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17"/>
        <w:tblW w:w="0" w:type="auto"/>
        <w:tblLook w:val="04A0" w:firstRow="1" w:lastRow="0" w:firstColumn="1" w:lastColumn="0" w:noHBand="0" w:noVBand="1"/>
      </w:tblPr>
      <w:tblGrid>
        <w:gridCol w:w="5211"/>
        <w:gridCol w:w="4360"/>
      </w:tblGrid>
      <w:tr w:rsidR="00981C69" w:rsidRPr="00981C69" w:rsidTr="00981C69">
        <w:trPr>
          <w:trHeight w:val="1562"/>
        </w:trPr>
        <w:tc>
          <w:tcPr>
            <w:tcW w:w="5211" w:type="dxa"/>
            <w:tcBorders>
              <w:top w:val="nil"/>
              <w:left w:val="nil"/>
              <w:bottom w:val="nil"/>
              <w:right w:val="nil"/>
            </w:tcBorders>
          </w:tcPr>
          <w:p w:rsidR="00981C69" w:rsidRPr="00981C69" w:rsidRDefault="00981C69" w:rsidP="00EF1A20">
            <w:pPr>
              <w:spacing w:after="0" w:line="240" w:lineRule="auto"/>
              <w:jc w:val="right"/>
              <w:rPr>
                <w:rFonts w:ascii="Times New Roman" w:hAnsi="Times New Roman"/>
                <w:color w:val="000000"/>
                <w:sz w:val="28"/>
                <w:szCs w:val="28"/>
                <w:lang w:eastAsia="ru-RU"/>
              </w:rPr>
            </w:pPr>
          </w:p>
        </w:tc>
        <w:tc>
          <w:tcPr>
            <w:tcW w:w="4360" w:type="dxa"/>
            <w:tcBorders>
              <w:top w:val="nil"/>
              <w:left w:val="nil"/>
              <w:bottom w:val="nil"/>
              <w:right w:val="nil"/>
            </w:tcBorders>
          </w:tcPr>
          <w:p w:rsidR="00EF1A20" w:rsidRDefault="00981C69" w:rsidP="00EF1A20">
            <w:pPr>
              <w:spacing w:after="0" w:line="240" w:lineRule="auto"/>
              <w:rPr>
                <w:rFonts w:ascii="Times New Roman" w:hAnsi="Times New Roman"/>
                <w:color w:val="000000"/>
                <w:sz w:val="28"/>
                <w:szCs w:val="28"/>
                <w:lang w:eastAsia="ru-RU"/>
              </w:rPr>
            </w:pPr>
            <w:r w:rsidRPr="00981C69">
              <w:rPr>
                <w:rFonts w:ascii="Times New Roman" w:hAnsi="Times New Roman"/>
                <w:color w:val="000000"/>
                <w:sz w:val="28"/>
                <w:szCs w:val="28"/>
                <w:lang w:eastAsia="ru-RU"/>
              </w:rPr>
              <w:t xml:space="preserve">Приложение </w:t>
            </w:r>
            <w:r w:rsidR="00B65509">
              <w:rPr>
                <w:rFonts w:ascii="Times New Roman" w:hAnsi="Times New Roman"/>
                <w:color w:val="000000"/>
                <w:sz w:val="28"/>
                <w:szCs w:val="28"/>
                <w:lang w:eastAsia="ru-RU"/>
              </w:rPr>
              <w:t>1</w:t>
            </w:r>
            <w:bookmarkStart w:id="0" w:name="_GoBack"/>
            <w:bookmarkEnd w:id="0"/>
            <w:r w:rsidRPr="00981C69">
              <w:rPr>
                <w:rFonts w:ascii="Times New Roman" w:hAnsi="Times New Roman"/>
                <w:color w:val="000000"/>
                <w:sz w:val="28"/>
                <w:szCs w:val="28"/>
                <w:lang w:eastAsia="ru-RU"/>
              </w:rPr>
              <w:t xml:space="preserve"> к приказу</w:t>
            </w:r>
            <w:r>
              <w:rPr>
                <w:rFonts w:ascii="Times New Roman" w:hAnsi="Times New Roman"/>
                <w:color w:val="000000"/>
                <w:sz w:val="28"/>
                <w:szCs w:val="28"/>
                <w:lang w:eastAsia="ru-RU"/>
              </w:rPr>
              <w:t xml:space="preserve"> </w:t>
            </w:r>
            <w:r w:rsidRPr="00981C69">
              <w:rPr>
                <w:rFonts w:ascii="Times New Roman" w:hAnsi="Times New Roman"/>
                <w:color w:val="000000"/>
                <w:sz w:val="28"/>
                <w:szCs w:val="28"/>
                <w:lang w:eastAsia="ru-RU"/>
              </w:rPr>
              <w:t>Управлени</w:t>
            </w:r>
            <w:r w:rsidR="005B2253">
              <w:rPr>
                <w:rFonts w:ascii="Times New Roman" w:hAnsi="Times New Roman"/>
                <w:color w:val="000000"/>
                <w:sz w:val="28"/>
                <w:szCs w:val="28"/>
                <w:lang w:eastAsia="ru-RU"/>
              </w:rPr>
              <w:t xml:space="preserve">я физической культуры и спорта </w:t>
            </w:r>
            <w:r w:rsidRPr="00981C69">
              <w:rPr>
                <w:rFonts w:ascii="Times New Roman" w:hAnsi="Times New Roman"/>
                <w:color w:val="000000"/>
                <w:sz w:val="28"/>
                <w:szCs w:val="28"/>
                <w:lang w:eastAsia="ru-RU"/>
              </w:rPr>
              <w:t xml:space="preserve">Липецкой области </w:t>
            </w:r>
          </w:p>
          <w:p w:rsidR="00981C69" w:rsidRPr="00981C69" w:rsidRDefault="00981C69" w:rsidP="00EF1A20">
            <w:pPr>
              <w:spacing w:after="0" w:line="240" w:lineRule="auto"/>
              <w:rPr>
                <w:rFonts w:ascii="Times New Roman" w:hAnsi="Times New Roman"/>
                <w:color w:val="000000"/>
                <w:sz w:val="28"/>
                <w:szCs w:val="28"/>
                <w:lang w:eastAsia="ru-RU"/>
              </w:rPr>
            </w:pPr>
            <w:r w:rsidRPr="00981C69">
              <w:rPr>
                <w:rFonts w:ascii="Times New Roman" w:hAnsi="Times New Roman"/>
                <w:color w:val="000000"/>
                <w:sz w:val="28"/>
                <w:szCs w:val="28"/>
                <w:lang w:eastAsia="ru-RU"/>
              </w:rPr>
              <w:t xml:space="preserve">от </w:t>
            </w:r>
            <w:r w:rsidRPr="00981C69">
              <w:rPr>
                <w:rFonts w:ascii="Times New Roman" w:hAnsi="Times New Roman"/>
                <w:sz w:val="28"/>
                <w:szCs w:val="28"/>
                <w:lang w:eastAsia="ru-RU"/>
              </w:rPr>
              <w:t>28 апреля 2017</w:t>
            </w:r>
            <w:r w:rsidRPr="00981C69">
              <w:rPr>
                <w:rFonts w:ascii="Times New Roman" w:hAnsi="Times New Roman"/>
                <w:color w:val="000000"/>
                <w:sz w:val="28"/>
                <w:szCs w:val="28"/>
                <w:lang w:eastAsia="ru-RU"/>
              </w:rPr>
              <w:t xml:space="preserve"> года № 23-лс</w:t>
            </w:r>
          </w:p>
        </w:tc>
      </w:tr>
    </w:tbl>
    <w:p w:rsidR="00932A30" w:rsidRPr="00932A30" w:rsidRDefault="00932A30" w:rsidP="00932A30">
      <w:pPr>
        <w:autoSpaceDE w:val="0"/>
        <w:autoSpaceDN w:val="0"/>
        <w:adjustRightInd w:val="0"/>
        <w:spacing w:after="0" w:line="240" w:lineRule="auto"/>
        <w:rPr>
          <w:rFonts w:ascii="Times New Roman" w:hAnsi="Times New Roman"/>
          <w:color w:val="000000"/>
          <w:sz w:val="24"/>
          <w:szCs w:val="24"/>
          <w:lang w:eastAsia="ru-RU"/>
        </w:rPr>
      </w:pPr>
    </w:p>
    <w:p w:rsidR="002C257E" w:rsidRDefault="002C257E" w:rsidP="002C257E">
      <w:pPr>
        <w:shd w:val="clear" w:color="auto" w:fill="FFFFFF"/>
        <w:spacing w:after="0" w:line="240" w:lineRule="atLeast"/>
        <w:ind w:right="34"/>
        <w:jc w:val="center"/>
        <w:textAlignment w:val="baseline"/>
        <w:outlineLvl w:val="1"/>
        <w:rPr>
          <w:rFonts w:ascii="Times New Roman" w:hAnsi="Times New Roman"/>
          <w:b/>
          <w:sz w:val="28"/>
          <w:szCs w:val="24"/>
        </w:rPr>
      </w:pPr>
    </w:p>
    <w:p w:rsidR="00EF1A20" w:rsidRDefault="003748FB" w:rsidP="002C257E">
      <w:pPr>
        <w:shd w:val="clear" w:color="auto" w:fill="FFFFFF"/>
        <w:spacing w:after="0" w:line="240" w:lineRule="atLeast"/>
        <w:ind w:right="34"/>
        <w:jc w:val="center"/>
        <w:textAlignment w:val="baseline"/>
        <w:outlineLvl w:val="1"/>
        <w:rPr>
          <w:rFonts w:ascii="Times New Roman" w:hAnsi="Times New Roman"/>
          <w:b/>
          <w:sz w:val="28"/>
          <w:szCs w:val="28"/>
        </w:rPr>
      </w:pPr>
      <w:r>
        <w:rPr>
          <w:rFonts w:ascii="Times New Roman" w:hAnsi="Times New Roman"/>
          <w:b/>
          <w:sz w:val="28"/>
          <w:szCs w:val="28"/>
        </w:rPr>
        <w:t xml:space="preserve">Правила </w:t>
      </w:r>
      <w:r w:rsidR="002C257E" w:rsidRPr="002C257E">
        <w:rPr>
          <w:rFonts w:ascii="Times New Roman" w:eastAsia="Times New Roman" w:hAnsi="Times New Roman"/>
          <w:b/>
          <w:sz w:val="28"/>
          <w:szCs w:val="28"/>
          <w:lang w:eastAsia="ru-RU"/>
        </w:rPr>
        <w:t xml:space="preserve"> </w:t>
      </w:r>
      <w:r w:rsidR="002C257E" w:rsidRPr="002C257E">
        <w:rPr>
          <w:rFonts w:ascii="Times New Roman" w:hAnsi="Times New Roman"/>
          <w:b/>
          <w:sz w:val="28"/>
          <w:szCs w:val="28"/>
        </w:rPr>
        <w:t xml:space="preserve">обработки персональных данных </w:t>
      </w:r>
    </w:p>
    <w:p w:rsidR="00C1287E" w:rsidRDefault="00EF1A20" w:rsidP="002C257E">
      <w:pPr>
        <w:shd w:val="clear" w:color="auto" w:fill="FFFFFF"/>
        <w:spacing w:after="0" w:line="240" w:lineRule="atLeast"/>
        <w:ind w:right="34"/>
        <w:jc w:val="center"/>
        <w:textAlignment w:val="baseline"/>
        <w:outlineLvl w:val="1"/>
        <w:rPr>
          <w:rFonts w:ascii="Times New Roman" w:hAnsi="Times New Roman"/>
          <w:b/>
          <w:sz w:val="28"/>
          <w:szCs w:val="28"/>
        </w:rPr>
      </w:pPr>
      <w:r>
        <w:rPr>
          <w:rFonts w:ascii="Times New Roman" w:hAnsi="Times New Roman"/>
          <w:b/>
          <w:sz w:val="28"/>
          <w:szCs w:val="28"/>
        </w:rPr>
        <w:t xml:space="preserve">в управлении физической культуры и спорта Липецкой области </w:t>
      </w:r>
    </w:p>
    <w:p w:rsidR="000333B1" w:rsidRPr="002C257E" w:rsidRDefault="000333B1" w:rsidP="002C257E">
      <w:pPr>
        <w:shd w:val="clear" w:color="auto" w:fill="FFFFFF"/>
        <w:spacing w:after="0" w:line="240" w:lineRule="atLeast"/>
        <w:ind w:right="34"/>
        <w:jc w:val="center"/>
        <w:textAlignment w:val="baseline"/>
        <w:outlineLvl w:val="1"/>
        <w:rPr>
          <w:rFonts w:ascii="Times New Roman" w:hAnsi="Times New Roman"/>
          <w:b/>
          <w:sz w:val="28"/>
          <w:szCs w:val="28"/>
        </w:rPr>
      </w:pPr>
    </w:p>
    <w:p w:rsidR="002C257E" w:rsidRDefault="002C257E" w:rsidP="002C257E">
      <w:pPr>
        <w:shd w:val="clear" w:color="auto" w:fill="FFFFFF"/>
        <w:spacing w:after="0" w:line="240" w:lineRule="atLeast"/>
        <w:ind w:right="34"/>
        <w:jc w:val="center"/>
        <w:textAlignment w:val="baseline"/>
        <w:outlineLvl w:val="1"/>
        <w:rPr>
          <w:rFonts w:ascii="Times New Roman" w:hAnsi="Times New Roman"/>
          <w:b/>
          <w:sz w:val="28"/>
          <w:szCs w:val="24"/>
        </w:rPr>
      </w:pPr>
    </w:p>
    <w:p w:rsidR="00A1462C" w:rsidRPr="00A1462C" w:rsidRDefault="00A1462C" w:rsidP="004611AD">
      <w:pPr>
        <w:numPr>
          <w:ilvl w:val="0"/>
          <w:numId w:val="1"/>
        </w:numPr>
        <w:tabs>
          <w:tab w:val="left" w:pos="0"/>
        </w:tabs>
        <w:spacing w:after="0"/>
        <w:ind w:left="0" w:firstLine="709"/>
        <w:jc w:val="both"/>
        <w:outlineLvl w:val="0"/>
        <w:rPr>
          <w:rFonts w:ascii="Times New Roman" w:eastAsia="Times New Roman" w:hAnsi="Times New Roman"/>
          <w:b/>
          <w:sz w:val="28"/>
          <w:szCs w:val="28"/>
          <w:lang w:eastAsia="ru-RU"/>
        </w:rPr>
      </w:pPr>
      <w:r w:rsidRPr="00A1462C">
        <w:rPr>
          <w:rFonts w:ascii="Times New Roman" w:eastAsia="Times New Roman" w:hAnsi="Times New Roman"/>
          <w:b/>
          <w:sz w:val="28"/>
          <w:szCs w:val="28"/>
          <w:lang w:eastAsia="ru-RU"/>
        </w:rPr>
        <w:t>Общие положения</w:t>
      </w:r>
    </w:p>
    <w:p w:rsidR="003036E7" w:rsidRPr="003036E7" w:rsidRDefault="003036E7" w:rsidP="00F30A3A">
      <w:pPr>
        <w:pStyle w:val="a3"/>
        <w:numPr>
          <w:ilvl w:val="1"/>
          <w:numId w:val="1"/>
        </w:numPr>
        <w:tabs>
          <w:tab w:val="left" w:pos="709"/>
          <w:tab w:val="left" w:pos="1134"/>
        </w:tabs>
        <w:spacing w:after="0"/>
        <w:ind w:left="0" w:firstLine="709"/>
        <w:jc w:val="both"/>
        <w:rPr>
          <w:rFonts w:ascii="Times New Roman" w:hAnsi="Times New Roman"/>
          <w:b/>
          <w:sz w:val="28"/>
          <w:szCs w:val="28"/>
        </w:rPr>
      </w:pPr>
      <w:r w:rsidRPr="003036E7">
        <w:rPr>
          <w:rFonts w:ascii="Times New Roman" w:hAnsi="Times New Roman"/>
          <w:sz w:val="28"/>
          <w:szCs w:val="28"/>
        </w:rPr>
        <w:t xml:space="preserve">Правила обработки персональных данных в </w:t>
      </w:r>
      <w:r>
        <w:rPr>
          <w:rFonts w:ascii="Times New Roman" w:eastAsia="Times New Roman" w:hAnsi="Times New Roman"/>
          <w:sz w:val="28"/>
          <w:szCs w:val="28"/>
          <w:lang w:eastAsia="ru-RU"/>
        </w:rPr>
        <w:t>Управлении</w:t>
      </w:r>
      <w:r w:rsidRPr="00A1462C">
        <w:rPr>
          <w:rFonts w:ascii="Times New Roman" w:eastAsia="Times New Roman" w:hAnsi="Times New Roman"/>
          <w:sz w:val="28"/>
          <w:szCs w:val="28"/>
          <w:lang w:eastAsia="ru-RU"/>
        </w:rPr>
        <w:t xml:space="preserve"> физической культуры и спорта Липецкой области (далее – Управление) </w:t>
      </w:r>
      <w:r w:rsidRPr="003036E7">
        <w:rPr>
          <w:rFonts w:ascii="Times New Roman" w:hAnsi="Times New Roman"/>
          <w:sz w:val="28"/>
          <w:szCs w:val="28"/>
        </w:rPr>
        <w:t xml:space="preserve">определяют цели обработки персональных данных (далее – ПДн), содержание обрабатываемых ПДн, категории субъектов, ПДн которых обрабатываются, сроки их обработки и хранения, порядок уничтожения при достижении целей обработки или при наступлении иных законных оснований, закрепляют механизмы обеспечения прав субъектов ПДн на сохранение конфиденциальности информации о фактах, событиях и обстоятельствах его жизни, а также определяют процедуры, направленные на выявление и предотвращение нарушений законодательства в сфере </w:t>
      </w:r>
      <w:r>
        <w:rPr>
          <w:rFonts w:ascii="Times New Roman" w:hAnsi="Times New Roman"/>
          <w:sz w:val="28"/>
          <w:szCs w:val="28"/>
        </w:rPr>
        <w:t>ПДн, принятые в У</w:t>
      </w:r>
      <w:r w:rsidRPr="003036E7">
        <w:rPr>
          <w:rFonts w:ascii="Times New Roman" w:hAnsi="Times New Roman"/>
          <w:sz w:val="28"/>
          <w:szCs w:val="28"/>
        </w:rPr>
        <w:t>правлении.</w:t>
      </w:r>
    </w:p>
    <w:p w:rsidR="00A1462C" w:rsidRPr="00A1462C" w:rsidRDefault="003748FB" w:rsidP="00F30A3A">
      <w:pPr>
        <w:numPr>
          <w:ilvl w:val="1"/>
          <w:numId w:val="1"/>
        </w:numPr>
        <w:tabs>
          <w:tab w:val="left" w:pos="709"/>
          <w:tab w:val="left" w:pos="1134"/>
        </w:tabs>
        <w:spacing w:after="0"/>
        <w:ind w:left="0"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Настоящие</w:t>
      </w:r>
      <w:r w:rsidR="00A1462C" w:rsidRPr="00A1462C">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ПДн разработаны</w:t>
      </w:r>
      <w:r w:rsidR="00A1462C" w:rsidRPr="00A1462C">
        <w:rPr>
          <w:rFonts w:ascii="Times New Roman" w:eastAsia="Times New Roman" w:hAnsi="Times New Roman"/>
          <w:sz w:val="28"/>
          <w:szCs w:val="28"/>
          <w:lang w:eastAsia="ru-RU"/>
        </w:rPr>
        <w:t xml:space="preserve"> в соответствии с Федера</w:t>
      </w:r>
      <w:r w:rsidR="00EB041B">
        <w:rPr>
          <w:rFonts w:ascii="Times New Roman" w:eastAsia="Times New Roman" w:hAnsi="Times New Roman"/>
          <w:sz w:val="28"/>
          <w:szCs w:val="28"/>
          <w:lang w:eastAsia="ru-RU"/>
        </w:rPr>
        <w:t>льным законом от 27.07.2006</w:t>
      </w:r>
      <w:r w:rsidR="00A1462C" w:rsidRPr="00A1462C">
        <w:rPr>
          <w:rFonts w:ascii="Times New Roman" w:eastAsia="Times New Roman" w:hAnsi="Times New Roman"/>
          <w:sz w:val="28"/>
          <w:szCs w:val="28"/>
          <w:lang w:eastAsia="ru-RU"/>
        </w:rPr>
        <w:t xml:space="preserve"> № 152-ФЗ «О персональных данных», Постановлением Прав</w:t>
      </w:r>
      <w:r w:rsidR="00EB041B">
        <w:rPr>
          <w:rFonts w:ascii="Times New Roman" w:eastAsia="Times New Roman" w:hAnsi="Times New Roman"/>
          <w:sz w:val="28"/>
          <w:szCs w:val="28"/>
          <w:lang w:eastAsia="ru-RU"/>
        </w:rPr>
        <w:t xml:space="preserve">ительства РФ от 1.11.2012 </w:t>
      </w:r>
      <w:r w:rsidR="00A1462C" w:rsidRPr="00A1462C">
        <w:rPr>
          <w:rFonts w:ascii="Times New Roman" w:eastAsia="Times New Roman" w:hAnsi="Times New Roman"/>
          <w:sz w:val="28"/>
          <w:szCs w:val="28"/>
          <w:lang w:eastAsia="ru-RU"/>
        </w:rPr>
        <w:t xml:space="preserve"> № 1119 «Об утверждении требований к защите персональных данных при их обработке в информационных системах персональных данных», Постановлением Правительства РФ от 15</w:t>
      </w:r>
      <w:r w:rsidR="00EB041B">
        <w:rPr>
          <w:rFonts w:ascii="Times New Roman" w:eastAsia="Times New Roman" w:hAnsi="Times New Roman"/>
          <w:sz w:val="28"/>
          <w:szCs w:val="28"/>
          <w:lang w:eastAsia="ru-RU"/>
        </w:rPr>
        <w:t>.09 2008</w:t>
      </w:r>
      <w:r w:rsidR="00A1462C" w:rsidRPr="00A1462C">
        <w:rPr>
          <w:rFonts w:ascii="Times New Roman" w:eastAsia="Times New Roman" w:hAnsi="Times New Roman"/>
          <w:sz w:val="28"/>
          <w:szCs w:val="28"/>
          <w:lang w:eastAsia="ru-RU"/>
        </w:rPr>
        <w:t xml:space="preserve"> № 687 «Об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sz w:val="28"/>
          <w:szCs w:val="28"/>
          <w:lang w:eastAsia="ru-RU"/>
        </w:rPr>
        <w:t>,</w:t>
      </w:r>
      <w:r w:rsidRPr="003748FB">
        <w:rPr>
          <w:rFonts w:ascii="Times New Roman" w:hAnsi="Times New Roman"/>
          <w:sz w:val="24"/>
          <w:szCs w:val="24"/>
        </w:rPr>
        <w:t xml:space="preserve"> </w:t>
      </w:r>
      <w:r w:rsidRPr="003748FB">
        <w:rPr>
          <w:rFonts w:ascii="Times New Roman" w:hAnsi="Times New Roman"/>
          <w:sz w:val="28"/>
          <w:szCs w:val="28"/>
        </w:rPr>
        <w:t xml:space="preserve">Постановлением Правительства </w:t>
      </w:r>
      <w:r w:rsidRPr="003748FB">
        <w:rPr>
          <w:rFonts w:ascii="Times New Roman" w:hAnsi="Times New Roman"/>
          <w:bCs/>
          <w:sz w:val="28"/>
          <w:szCs w:val="28"/>
        </w:rPr>
        <w:t>РФ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w:t>
      </w:r>
      <w:r>
        <w:rPr>
          <w:rFonts w:ascii="Times New Roman" w:hAnsi="Times New Roman"/>
          <w:bCs/>
          <w:sz w:val="24"/>
          <w:szCs w:val="24"/>
        </w:rPr>
        <w:t>.</w:t>
      </w:r>
    </w:p>
    <w:p w:rsidR="00A1462C" w:rsidRPr="00A1462C" w:rsidRDefault="00A1462C" w:rsidP="00F30A3A">
      <w:pPr>
        <w:numPr>
          <w:ilvl w:val="1"/>
          <w:numId w:val="1"/>
        </w:numPr>
        <w:tabs>
          <w:tab w:val="left" w:pos="709"/>
          <w:tab w:val="left" w:pos="1134"/>
        </w:tabs>
        <w:spacing w:after="0"/>
        <w:ind w:left="0" w:firstLine="709"/>
        <w:contextualSpacing/>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t xml:space="preserve"> Основные понятия, используемые в настоящей Политике, соответствуют основным понятиям, установленным Федераль</w:t>
      </w:r>
      <w:r w:rsidR="00EB041B">
        <w:rPr>
          <w:rFonts w:ascii="Times New Roman" w:eastAsia="Times New Roman" w:hAnsi="Times New Roman"/>
          <w:sz w:val="28"/>
          <w:szCs w:val="28"/>
          <w:lang w:eastAsia="ru-RU"/>
        </w:rPr>
        <w:t>ным законом от 27.07.2006</w:t>
      </w:r>
      <w:r w:rsidRPr="00A1462C">
        <w:rPr>
          <w:rFonts w:ascii="Times New Roman" w:eastAsia="Times New Roman" w:hAnsi="Times New Roman"/>
          <w:sz w:val="28"/>
          <w:szCs w:val="28"/>
          <w:lang w:eastAsia="ru-RU"/>
        </w:rPr>
        <w:t xml:space="preserve"> № 152-ФЗ «О персональных данных» (далее </w:t>
      </w:r>
      <w:r w:rsidRPr="00A1462C">
        <w:rPr>
          <w:rFonts w:ascii="Times New Roman" w:eastAsia="Times New Roman" w:hAnsi="Times New Roman"/>
          <w:sz w:val="28"/>
          <w:szCs w:val="28"/>
          <w:lang w:eastAsia="ru-RU"/>
        </w:rPr>
        <w:sym w:font="Symbol" w:char="F02D"/>
      </w:r>
      <w:r w:rsidRPr="00A1462C">
        <w:rPr>
          <w:rFonts w:ascii="Times New Roman" w:eastAsia="Times New Roman" w:hAnsi="Times New Roman"/>
          <w:sz w:val="28"/>
          <w:szCs w:val="28"/>
          <w:lang w:eastAsia="ru-RU"/>
        </w:rPr>
        <w:t xml:space="preserve"> Федеральный закон «О персональных данных»). </w:t>
      </w:r>
    </w:p>
    <w:p w:rsidR="00A1462C" w:rsidRPr="00A1462C" w:rsidRDefault="00A1462C" w:rsidP="00F30A3A">
      <w:pPr>
        <w:numPr>
          <w:ilvl w:val="1"/>
          <w:numId w:val="1"/>
        </w:numPr>
        <w:tabs>
          <w:tab w:val="left" w:pos="709"/>
          <w:tab w:val="left" w:pos="1134"/>
        </w:tabs>
        <w:spacing w:after="0"/>
        <w:ind w:left="0" w:firstLine="709"/>
        <w:contextualSpacing/>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t xml:space="preserve">Настоящая </w:t>
      </w:r>
      <w:r w:rsidR="00EB041B">
        <w:rPr>
          <w:rFonts w:ascii="Times New Roman" w:eastAsia="Times New Roman" w:hAnsi="Times New Roman"/>
          <w:sz w:val="28"/>
          <w:szCs w:val="28"/>
          <w:lang w:eastAsia="ru-RU"/>
        </w:rPr>
        <w:t>Правила</w:t>
      </w:r>
      <w:r w:rsidRPr="00A1462C">
        <w:rPr>
          <w:rFonts w:ascii="Times New Roman" w:eastAsia="Times New Roman" w:hAnsi="Times New Roman"/>
          <w:sz w:val="28"/>
          <w:szCs w:val="28"/>
          <w:lang w:eastAsia="ru-RU"/>
        </w:rPr>
        <w:t xml:space="preserve"> разработана в целях:</w:t>
      </w:r>
    </w:p>
    <w:p w:rsidR="00A1462C" w:rsidRPr="00A1462C" w:rsidRDefault="00A1462C" w:rsidP="00F30A3A">
      <w:pPr>
        <w:tabs>
          <w:tab w:val="left" w:pos="1134"/>
        </w:tabs>
        <w:spacing w:after="0"/>
        <w:ind w:firstLine="709"/>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t xml:space="preserve">– определения порядка обработки ПДн с целью осуществления основной деятельности Управления, предусмотренной Положением </w:t>
      </w:r>
      <w:r w:rsidR="005B2253">
        <w:rPr>
          <w:rFonts w:ascii="Times New Roman" w:eastAsia="Times New Roman" w:hAnsi="Times New Roman"/>
          <w:sz w:val="28"/>
          <w:szCs w:val="28"/>
          <w:lang w:eastAsia="ru-RU"/>
        </w:rPr>
        <w:t>об у</w:t>
      </w:r>
      <w:r w:rsidRPr="00A1462C">
        <w:rPr>
          <w:rFonts w:ascii="Times New Roman" w:eastAsia="Times New Roman" w:hAnsi="Times New Roman"/>
          <w:sz w:val="28"/>
          <w:szCs w:val="28"/>
          <w:lang w:eastAsia="ru-RU"/>
        </w:rPr>
        <w:t>правлен</w:t>
      </w:r>
      <w:r w:rsidR="005B2253">
        <w:rPr>
          <w:rFonts w:ascii="Times New Roman" w:eastAsia="Times New Roman" w:hAnsi="Times New Roman"/>
          <w:sz w:val="28"/>
          <w:szCs w:val="28"/>
          <w:lang w:eastAsia="ru-RU"/>
        </w:rPr>
        <w:t>ии</w:t>
      </w:r>
      <w:r w:rsidRPr="00A1462C">
        <w:rPr>
          <w:rFonts w:ascii="Times New Roman" w:eastAsia="Times New Roman" w:hAnsi="Times New Roman"/>
          <w:sz w:val="28"/>
          <w:szCs w:val="28"/>
          <w:lang w:eastAsia="ru-RU"/>
        </w:rPr>
        <w:t xml:space="preserve"> </w:t>
      </w:r>
      <w:r w:rsidR="005C79FA" w:rsidRPr="00A1462C">
        <w:rPr>
          <w:rFonts w:ascii="Times New Roman" w:eastAsia="Times New Roman" w:hAnsi="Times New Roman"/>
          <w:sz w:val="28"/>
          <w:szCs w:val="28"/>
          <w:lang w:eastAsia="ru-RU"/>
        </w:rPr>
        <w:t>физической культуры и спорта Липецкой области</w:t>
      </w:r>
      <w:r w:rsidRPr="00A1462C">
        <w:rPr>
          <w:rFonts w:ascii="Times New Roman" w:eastAsia="Times New Roman" w:hAnsi="Times New Roman"/>
          <w:sz w:val="28"/>
          <w:szCs w:val="28"/>
          <w:lang w:eastAsia="ru-RU"/>
        </w:rPr>
        <w:t>;</w:t>
      </w:r>
    </w:p>
    <w:p w:rsidR="00A1462C" w:rsidRPr="00A1462C" w:rsidRDefault="00A1462C" w:rsidP="00F30A3A">
      <w:pPr>
        <w:numPr>
          <w:ilvl w:val="0"/>
          <w:numId w:val="2"/>
        </w:numPr>
        <w:tabs>
          <w:tab w:val="left" w:pos="993"/>
          <w:tab w:val="left" w:pos="1134"/>
        </w:tabs>
        <w:spacing w:after="0"/>
        <w:ind w:left="0" w:firstLine="709"/>
        <w:contextualSpacing/>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lastRenderedPageBreak/>
        <w:t>обеспечения защиты прав и свобод человека и гражданина при обработке его ПДн, в том числе защиты прав на неприкосновенность частной жизни, личную и семейную тайну;</w:t>
      </w:r>
    </w:p>
    <w:p w:rsidR="00A1462C" w:rsidRPr="00A1462C" w:rsidRDefault="00A1462C" w:rsidP="00F30A3A">
      <w:pPr>
        <w:numPr>
          <w:ilvl w:val="0"/>
          <w:numId w:val="2"/>
        </w:numPr>
        <w:tabs>
          <w:tab w:val="left" w:pos="993"/>
          <w:tab w:val="left" w:pos="1134"/>
        </w:tabs>
        <w:spacing w:after="0"/>
        <w:ind w:left="0" w:firstLine="709"/>
        <w:contextualSpacing/>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t>установления ответственности работников, имеющих доступ к ПДн, за невыполнение требований норм, регулирующих обработку и защиту ПДн;</w:t>
      </w:r>
    </w:p>
    <w:p w:rsidR="00A1462C" w:rsidRDefault="00A1462C" w:rsidP="00F30A3A">
      <w:pPr>
        <w:numPr>
          <w:ilvl w:val="0"/>
          <w:numId w:val="2"/>
        </w:numPr>
        <w:tabs>
          <w:tab w:val="left" w:pos="993"/>
          <w:tab w:val="left" w:pos="1134"/>
        </w:tabs>
        <w:spacing w:after="0"/>
        <w:ind w:left="0" w:firstLine="709"/>
        <w:contextualSpacing/>
        <w:jc w:val="both"/>
        <w:rPr>
          <w:rFonts w:ascii="Times New Roman" w:eastAsia="Times New Roman" w:hAnsi="Times New Roman"/>
          <w:sz w:val="28"/>
          <w:szCs w:val="28"/>
          <w:lang w:eastAsia="ru-RU"/>
        </w:rPr>
      </w:pPr>
      <w:r w:rsidRPr="00A1462C">
        <w:rPr>
          <w:rFonts w:ascii="Times New Roman" w:eastAsia="Times New Roman" w:hAnsi="Times New Roman"/>
          <w:sz w:val="28"/>
          <w:szCs w:val="28"/>
          <w:lang w:eastAsia="ru-RU"/>
        </w:rPr>
        <w:t>приведения деятельности по обработке ПДн в соответствие с требованиями законодательства по защите ПДн.</w:t>
      </w:r>
    </w:p>
    <w:p w:rsidR="005C79FA" w:rsidRDefault="005C79FA" w:rsidP="00F30A3A">
      <w:pPr>
        <w:tabs>
          <w:tab w:val="left" w:pos="993"/>
          <w:tab w:val="left" w:pos="1134"/>
        </w:tabs>
        <w:spacing w:after="0"/>
        <w:ind w:left="709"/>
        <w:contextualSpacing/>
        <w:jc w:val="both"/>
        <w:rPr>
          <w:rFonts w:ascii="Times New Roman" w:eastAsia="Times New Roman" w:hAnsi="Times New Roman"/>
          <w:sz w:val="28"/>
          <w:szCs w:val="28"/>
          <w:lang w:eastAsia="ru-RU"/>
        </w:rPr>
      </w:pPr>
    </w:p>
    <w:p w:rsidR="005C79FA" w:rsidRPr="005C79FA" w:rsidRDefault="005C79FA" w:rsidP="00F30A3A">
      <w:pPr>
        <w:spacing w:after="0"/>
        <w:ind w:firstLine="709"/>
        <w:outlineLvl w:val="0"/>
        <w:rPr>
          <w:rFonts w:ascii="Times New Roman" w:hAnsi="Times New Roman"/>
          <w:b/>
          <w:sz w:val="28"/>
          <w:szCs w:val="28"/>
          <w:lang w:eastAsia="ru-RU"/>
        </w:rPr>
      </w:pPr>
      <w:r>
        <w:rPr>
          <w:rFonts w:ascii="Times New Roman" w:hAnsi="Times New Roman"/>
          <w:b/>
          <w:sz w:val="28"/>
          <w:szCs w:val="28"/>
          <w:lang w:eastAsia="ru-RU"/>
        </w:rPr>
        <w:t>2</w:t>
      </w:r>
      <w:r w:rsidRPr="005C79FA">
        <w:rPr>
          <w:rFonts w:ascii="Times New Roman" w:hAnsi="Times New Roman"/>
          <w:b/>
          <w:sz w:val="28"/>
          <w:szCs w:val="28"/>
          <w:lang w:eastAsia="ru-RU"/>
        </w:rPr>
        <w:t>. Правовое основание обработки ПДн</w:t>
      </w:r>
    </w:p>
    <w:p w:rsidR="005C79FA" w:rsidRPr="005C79FA" w:rsidRDefault="005C79FA" w:rsidP="00F30A3A">
      <w:pPr>
        <w:spacing w:after="0"/>
        <w:jc w:val="both"/>
        <w:rPr>
          <w:rFonts w:ascii="Times New Roman" w:hAnsi="Times New Roman"/>
          <w:sz w:val="28"/>
          <w:szCs w:val="28"/>
          <w:lang w:eastAsia="ru-RU"/>
        </w:rPr>
      </w:pPr>
      <w:r w:rsidRPr="005C79FA">
        <w:rPr>
          <w:rFonts w:ascii="Times New Roman" w:hAnsi="Times New Roman"/>
          <w:sz w:val="28"/>
          <w:szCs w:val="28"/>
          <w:lang w:eastAsia="ru-RU"/>
        </w:rPr>
        <w:t>Правовое основание обработки ПДн:</w:t>
      </w:r>
    </w:p>
    <w:p w:rsidR="005C79FA" w:rsidRPr="005C79FA" w:rsidRDefault="005C79FA" w:rsidP="00F30A3A">
      <w:pPr>
        <w:numPr>
          <w:ilvl w:val="0"/>
          <w:numId w:val="3"/>
        </w:numPr>
        <w:tabs>
          <w:tab w:val="left" w:pos="993"/>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Конституция Российской Федерации;</w:t>
      </w:r>
    </w:p>
    <w:p w:rsidR="005C79FA" w:rsidRPr="005C79FA" w:rsidRDefault="005C79FA" w:rsidP="00F30A3A">
      <w:pPr>
        <w:numPr>
          <w:ilvl w:val="0"/>
          <w:numId w:val="3"/>
        </w:numPr>
        <w:tabs>
          <w:tab w:val="left" w:pos="993"/>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Гражданский кодекс Российской Федерации;</w:t>
      </w:r>
    </w:p>
    <w:p w:rsidR="005C79FA" w:rsidRPr="005C79FA" w:rsidRDefault="005C79FA" w:rsidP="00F30A3A">
      <w:pPr>
        <w:numPr>
          <w:ilvl w:val="0"/>
          <w:numId w:val="3"/>
        </w:numPr>
        <w:tabs>
          <w:tab w:val="left" w:pos="993"/>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Трудовой кодекс Российской Федерации;</w:t>
      </w:r>
    </w:p>
    <w:p w:rsidR="005C79FA" w:rsidRPr="005C79FA" w:rsidRDefault="005C79FA" w:rsidP="00F30A3A">
      <w:pPr>
        <w:numPr>
          <w:ilvl w:val="0"/>
          <w:numId w:val="3"/>
        </w:numPr>
        <w:tabs>
          <w:tab w:val="left" w:pos="993"/>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Бюджетный кодекс Российской Федерации;</w:t>
      </w:r>
    </w:p>
    <w:p w:rsidR="005C79FA" w:rsidRPr="005C79FA" w:rsidRDefault="005C79FA" w:rsidP="00F30A3A">
      <w:pPr>
        <w:numPr>
          <w:ilvl w:val="0"/>
          <w:numId w:val="3"/>
        </w:numPr>
        <w:tabs>
          <w:tab w:val="left" w:pos="993"/>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Налоговый кодекс Российской Федерации;</w:t>
      </w:r>
    </w:p>
    <w:p w:rsidR="005C79FA" w:rsidRPr="005C79FA" w:rsidRDefault="005C79FA" w:rsidP="00F30A3A">
      <w:pPr>
        <w:numPr>
          <w:ilvl w:val="0"/>
          <w:numId w:val="3"/>
        </w:numPr>
        <w:tabs>
          <w:tab w:val="left" w:pos="426"/>
          <w:tab w:val="left" w:pos="993"/>
          <w:tab w:val="left" w:pos="1134"/>
        </w:tabs>
        <w:spacing w:after="0"/>
        <w:ind w:left="0" w:firstLine="709"/>
        <w:jc w:val="both"/>
        <w:rPr>
          <w:rFonts w:ascii="Times New Roman" w:hAnsi="Times New Roman"/>
          <w:sz w:val="28"/>
          <w:szCs w:val="28"/>
        </w:rPr>
      </w:pPr>
      <w:r w:rsidRPr="005C79FA">
        <w:rPr>
          <w:rFonts w:ascii="Times New Roman" w:hAnsi="Times New Roman"/>
          <w:sz w:val="28"/>
          <w:szCs w:val="28"/>
        </w:rPr>
        <w:t>Ф</w:t>
      </w:r>
      <w:r w:rsidR="00EB041B">
        <w:rPr>
          <w:rFonts w:ascii="Times New Roman" w:hAnsi="Times New Roman"/>
          <w:sz w:val="28"/>
          <w:szCs w:val="28"/>
        </w:rPr>
        <w:t xml:space="preserve">едеральный закон от 27.07.2006 </w:t>
      </w:r>
      <w:r w:rsidRPr="005C79FA">
        <w:rPr>
          <w:rFonts w:ascii="Times New Roman" w:hAnsi="Times New Roman"/>
          <w:sz w:val="28"/>
          <w:szCs w:val="28"/>
        </w:rPr>
        <w:t>№149-ФЗ «Об информации, информационных технологиях и о защите информации»;</w:t>
      </w:r>
    </w:p>
    <w:p w:rsidR="005C79FA" w:rsidRPr="005C79FA" w:rsidRDefault="005C79FA" w:rsidP="00F30A3A">
      <w:pPr>
        <w:pStyle w:val="a3"/>
        <w:numPr>
          <w:ilvl w:val="0"/>
          <w:numId w:val="3"/>
        </w:numPr>
        <w:tabs>
          <w:tab w:val="left" w:pos="993"/>
          <w:tab w:val="left" w:pos="1134"/>
        </w:tabs>
        <w:spacing w:after="0"/>
        <w:ind w:left="0" w:firstLine="709"/>
        <w:jc w:val="both"/>
        <w:rPr>
          <w:rFonts w:ascii="Times New Roman" w:hAnsi="Times New Roman"/>
          <w:sz w:val="28"/>
          <w:szCs w:val="28"/>
        </w:rPr>
      </w:pPr>
      <w:r w:rsidRPr="005C79FA">
        <w:rPr>
          <w:rFonts w:ascii="Times New Roman" w:hAnsi="Times New Roman"/>
          <w:sz w:val="28"/>
          <w:szCs w:val="28"/>
        </w:rPr>
        <w:t xml:space="preserve">Федеральный закон от 27.07.2006 №152-ФЗ «О </w:t>
      </w:r>
      <w:r w:rsidRPr="005C79FA">
        <w:rPr>
          <w:rFonts w:ascii="Times New Roman" w:hAnsi="Times New Roman"/>
          <w:bCs/>
          <w:sz w:val="28"/>
          <w:szCs w:val="28"/>
        </w:rPr>
        <w:t>персональных данных</w:t>
      </w:r>
      <w:r w:rsidRPr="005C79FA">
        <w:rPr>
          <w:rFonts w:ascii="Times New Roman" w:hAnsi="Times New Roman"/>
          <w:sz w:val="28"/>
          <w:szCs w:val="28"/>
        </w:rPr>
        <w:t xml:space="preserve">» (далее </w:t>
      </w:r>
      <w:r w:rsidRPr="005C79FA">
        <w:rPr>
          <w:rFonts w:ascii="Times New Roman" w:hAnsi="Times New Roman"/>
          <w:bCs/>
          <w:sz w:val="28"/>
          <w:szCs w:val="28"/>
        </w:rPr>
        <w:t>– Федеральный закон «О персональных данных»</w:t>
      </w:r>
      <w:r w:rsidRPr="005C79FA">
        <w:rPr>
          <w:rFonts w:ascii="Times New Roman" w:hAnsi="Times New Roman"/>
          <w:sz w:val="28"/>
          <w:szCs w:val="28"/>
        </w:rPr>
        <w:t>);</w:t>
      </w:r>
    </w:p>
    <w:p w:rsidR="005C79FA" w:rsidRPr="005C79FA" w:rsidRDefault="005C79FA"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Ф</w:t>
      </w:r>
      <w:r w:rsidR="00EB041B">
        <w:rPr>
          <w:rFonts w:ascii="Times New Roman" w:hAnsi="Times New Roman"/>
          <w:sz w:val="28"/>
          <w:szCs w:val="28"/>
        </w:rPr>
        <w:t xml:space="preserve">едеральный закон от 28.12.2001 </w:t>
      </w:r>
      <w:r w:rsidRPr="005C79FA">
        <w:rPr>
          <w:rFonts w:ascii="Times New Roman" w:hAnsi="Times New Roman"/>
          <w:sz w:val="28"/>
          <w:szCs w:val="28"/>
        </w:rPr>
        <w:t>№ 180-ФЗ «О внесении изменения в статью 80 части первой Налогового кодекса Российской Федерации»;</w:t>
      </w:r>
    </w:p>
    <w:p w:rsidR="005C79FA" w:rsidRPr="005C79FA" w:rsidRDefault="005C79FA"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Феде</w:t>
      </w:r>
      <w:r w:rsidR="00EB041B">
        <w:rPr>
          <w:rFonts w:ascii="Times New Roman" w:hAnsi="Times New Roman"/>
          <w:sz w:val="28"/>
          <w:szCs w:val="28"/>
        </w:rPr>
        <w:t xml:space="preserve">ральный закон от 01.04.1996 </w:t>
      </w:r>
      <w:r w:rsidRPr="005C79FA">
        <w:rPr>
          <w:rFonts w:ascii="Times New Roman" w:hAnsi="Times New Roman"/>
          <w:sz w:val="28"/>
          <w:szCs w:val="28"/>
        </w:rPr>
        <w:t>№ 27-ФЗ «Об индивидуальном (персонифицированном) учете в системе обязательного пенсионного страхования»;</w:t>
      </w:r>
    </w:p>
    <w:p w:rsidR="005C79FA" w:rsidRPr="005C79FA" w:rsidRDefault="005C79FA"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Федеральный закон от 06.12.2011</w:t>
      </w:r>
      <w:r w:rsidR="00EB041B">
        <w:rPr>
          <w:rFonts w:ascii="Times New Roman" w:hAnsi="Times New Roman"/>
          <w:sz w:val="28"/>
          <w:szCs w:val="28"/>
        </w:rPr>
        <w:t xml:space="preserve"> </w:t>
      </w:r>
      <w:r w:rsidRPr="005C79FA">
        <w:rPr>
          <w:rFonts w:ascii="Times New Roman" w:hAnsi="Times New Roman"/>
          <w:sz w:val="28"/>
          <w:szCs w:val="28"/>
        </w:rPr>
        <w:t>№ 402-ФЗ «О бухгалтерском учете»;</w:t>
      </w:r>
    </w:p>
    <w:p w:rsidR="005C79FA" w:rsidRPr="005C79FA" w:rsidRDefault="005C79FA"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Ф</w:t>
      </w:r>
      <w:r w:rsidR="00EB041B">
        <w:rPr>
          <w:rFonts w:ascii="Times New Roman" w:hAnsi="Times New Roman"/>
          <w:sz w:val="28"/>
          <w:szCs w:val="28"/>
        </w:rPr>
        <w:t xml:space="preserve">едеральный закон от 24.07.2009 </w:t>
      </w:r>
      <w:r w:rsidRPr="005C79FA">
        <w:rPr>
          <w:rFonts w:ascii="Times New Roman" w:hAnsi="Times New Roman"/>
          <w:sz w:val="28"/>
          <w:szCs w:val="28"/>
        </w:rPr>
        <w:t>№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5C79FA" w:rsidRPr="005C79FA" w:rsidRDefault="005C79FA"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sidRPr="005C79FA">
        <w:rPr>
          <w:rFonts w:ascii="Times New Roman" w:hAnsi="Times New Roman"/>
          <w:sz w:val="28"/>
          <w:szCs w:val="28"/>
        </w:rPr>
        <w:t>Федеральный закон от 28.03.1998 № 53-ФЗ «О воинской обязанности и военной службе»;</w:t>
      </w:r>
    </w:p>
    <w:p w:rsidR="005C79FA" w:rsidRPr="005C79FA" w:rsidRDefault="00EB041B" w:rsidP="00F30A3A">
      <w:pPr>
        <w:numPr>
          <w:ilvl w:val="0"/>
          <w:numId w:val="3"/>
        </w:numPr>
        <w:tabs>
          <w:tab w:val="left" w:pos="426"/>
          <w:tab w:val="left" w:pos="993"/>
          <w:tab w:val="left" w:pos="1134"/>
        </w:tabs>
        <w:spacing w:after="0"/>
        <w:ind w:left="0" w:firstLine="709"/>
        <w:contextualSpacing/>
        <w:jc w:val="both"/>
        <w:rPr>
          <w:rFonts w:ascii="Times New Roman" w:hAnsi="Times New Roman"/>
          <w:sz w:val="28"/>
          <w:szCs w:val="28"/>
        </w:rPr>
      </w:pPr>
      <w:r>
        <w:rPr>
          <w:rFonts w:ascii="Times New Roman" w:hAnsi="Times New Roman"/>
          <w:sz w:val="28"/>
          <w:szCs w:val="28"/>
        </w:rPr>
        <w:t xml:space="preserve">Федеральный закон от 06.10.2003 </w:t>
      </w:r>
      <w:r w:rsidR="005C79FA" w:rsidRPr="005C79FA">
        <w:rPr>
          <w:rFonts w:ascii="Times New Roman" w:hAnsi="Times New Roman"/>
          <w:sz w:val="28"/>
          <w:szCs w:val="28"/>
        </w:rPr>
        <w:t>№ 131-ФЗ «Об общих принципах организации местного самоуправления в Российской Федерации»;</w:t>
      </w:r>
    </w:p>
    <w:p w:rsidR="005C79FA" w:rsidRPr="005C79FA" w:rsidRDefault="005C79FA" w:rsidP="00F30A3A">
      <w:pPr>
        <w:pStyle w:val="a3"/>
        <w:numPr>
          <w:ilvl w:val="0"/>
          <w:numId w:val="3"/>
        </w:numPr>
        <w:tabs>
          <w:tab w:val="left" w:pos="993"/>
        </w:tabs>
        <w:spacing w:after="0"/>
        <w:ind w:left="0" w:firstLine="709"/>
        <w:jc w:val="both"/>
        <w:rPr>
          <w:rFonts w:ascii="Times New Roman" w:hAnsi="Times New Roman"/>
          <w:sz w:val="28"/>
          <w:szCs w:val="28"/>
        </w:rPr>
      </w:pPr>
      <w:r w:rsidRPr="005C79FA">
        <w:rPr>
          <w:rFonts w:ascii="Times New Roman" w:hAnsi="Times New Roman"/>
          <w:sz w:val="28"/>
          <w:szCs w:val="28"/>
        </w:rPr>
        <w:t>Федеральный Закон от 27.05.03 № 58-ФЗ «О системе государственной службы Российской Федерации»;</w:t>
      </w:r>
    </w:p>
    <w:p w:rsidR="005C79FA" w:rsidRPr="005C79FA" w:rsidRDefault="00EB041B" w:rsidP="00F30A3A">
      <w:pPr>
        <w:pStyle w:val="a3"/>
        <w:numPr>
          <w:ilvl w:val="0"/>
          <w:numId w:val="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t xml:space="preserve">Федеральный закон от 27.07.2004 </w:t>
      </w:r>
      <w:r w:rsidR="005C79FA" w:rsidRPr="005C79FA">
        <w:rPr>
          <w:rFonts w:ascii="Times New Roman" w:hAnsi="Times New Roman"/>
          <w:sz w:val="28"/>
          <w:szCs w:val="28"/>
        </w:rPr>
        <w:t>№ 79-ФЗ «О государственной гражданской службе Российской Федерации»;</w:t>
      </w:r>
    </w:p>
    <w:p w:rsidR="005C79FA" w:rsidRPr="005C79FA" w:rsidRDefault="005C79FA" w:rsidP="00F30A3A">
      <w:pPr>
        <w:pStyle w:val="a3"/>
        <w:numPr>
          <w:ilvl w:val="0"/>
          <w:numId w:val="3"/>
        </w:numPr>
        <w:tabs>
          <w:tab w:val="left" w:pos="993"/>
        </w:tabs>
        <w:spacing w:after="0"/>
        <w:ind w:left="0" w:firstLine="709"/>
        <w:jc w:val="both"/>
        <w:rPr>
          <w:rFonts w:ascii="Times New Roman" w:hAnsi="Times New Roman"/>
          <w:sz w:val="28"/>
          <w:szCs w:val="28"/>
        </w:rPr>
      </w:pPr>
      <w:r w:rsidRPr="005C79FA">
        <w:rPr>
          <w:rFonts w:ascii="Times New Roman" w:hAnsi="Times New Roman"/>
          <w:sz w:val="28"/>
          <w:szCs w:val="28"/>
        </w:rPr>
        <w:t>Феде</w:t>
      </w:r>
      <w:r w:rsidR="00EB041B">
        <w:rPr>
          <w:rFonts w:ascii="Times New Roman" w:hAnsi="Times New Roman"/>
          <w:sz w:val="28"/>
          <w:szCs w:val="28"/>
        </w:rPr>
        <w:t>ральный закон от 25.12.2008</w:t>
      </w:r>
      <w:r w:rsidRPr="005C79FA">
        <w:rPr>
          <w:rFonts w:ascii="Times New Roman" w:hAnsi="Times New Roman"/>
          <w:sz w:val="28"/>
          <w:szCs w:val="28"/>
        </w:rPr>
        <w:t xml:space="preserve"> № 273-ФЗ «О противодействии коррупции»;</w:t>
      </w:r>
    </w:p>
    <w:p w:rsidR="005C79FA" w:rsidRPr="005C79FA" w:rsidRDefault="005B2253" w:rsidP="00F30A3A">
      <w:pPr>
        <w:pStyle w:val="a3"/>
        <w:numPr>
          <w:ilvl w:val="0"/>
          <w:numId w:val="3"/>
        </w:numPr>
        <w:tabs>
          <w:tab w:val="left" w:pos="993"/>
        </w:tabs>
        <w:spacing w:after="0"/>
        <w:ind w:left="0" w:firstLine="709"/>
        <w:jc w:val="both"/>
        <w:rPr>
          <w:rFonts w:ascii="Times New Roman" w:hAnsi="Times New Roman"/>
          <w:sz w:val="28"/>
          <w:szCs w:val="28"/>
        </w:rPr>
      </w:pPr>
      <w:r>
        <w:rPr>
          <w:rFonts w:ascii="Times New Roman" w:hAnsi="Times New Roman"/>
          <w:sz w:val="28"/>
          <w:szCs w:val="28"/>
        </w:rPr>
        <w:lastRenderedPageBreak/>
        <w:t>Федеральный закон от 02.05.2006 № 59-ФЗ «О  порядке обращений</w:t>
      </w:r>
      <w:r w:rsidR="005C79FA" w:rsidRPr="005C79FA">
        <w:rPr>
          <w:rFonts w:ascii="Times New Roman" w:hAnsi="Times New Roman"/>
          <w:sz w:val="28"/>
          <w:szCs w:val="28"/>
        </w:rPr>
        <w:t xml:space="preserve"> граж</w:t>
      </w:r>
      <w:r>
        <w:rPr>
          <w:rFonts w:ascii="Times New Roman" w:hAnsi="Times New Roman"/>
          <w:sz w:val="28"/>
          <w:szCs w:val="28"/>
        </w:rPr>
        <w:t>дан</w:t>
      </w:r>
      <w:r w:rsidR="005C79FA" w:rsidRPr="005C79FA">
        <w:rPr>
          <w:rFonts w:ascii="Times New Roman" w:hAnsi="Times New Roman"/>
          <w:sz w:val="28"/>
          <w:szCs w:val="28"/>
        </w:rPr>
        <w:t xml:space="preserve"> Российской Федерации»;</w:t>
      </w:r>
    </w:p>
    <w:p w:rsidR="005C79FA" w:rsidRPr="005C79FA" w:rsidRDefault="005C79FA" w:rsidP="00F30A3A">
      <w:pPr>
        <w:pStyle w:val="a3"/>
        <w:numPr>
          <w:ilvl w:val="0"/>
          <w:numId w:val="3"/>
        </w:numPr>
        <w:tabs>
          <w:tab w:val="left" w:pos="993"/>
        </w:tabs>
        <w:spacing w:after="0"/>
        <w:ind w:left="0" w:firstLine="709"/>
        <w:jc w:val="both"/>
        <w:rPr>
          <w:rFonts w:ascii="Times New Roman" w:hAnsi="Times New Roman"/>
          <w:sz w:val="28"/>
          <w:szCs w:val="28"/>
        </w:rPr>
      </w:pPr>
      <w:r w:rsidRPr="005C79FA">
        <w:rPr>
          <w:rFonts w:ascii="Times New Roman" w:hAnsi="Times New Roman"/>
          <w:sz w:val="28"/>
          <w:szCs w:val="28"/>
        </w:rPr>
        <w:t xml:space="preserve"> Федера</w:t>
      </w:r>
      <w:r w:rsidR="00EB041B">
        <w:rPr>
          <w:rFonts w:ascii="Times New Roman" w:hAnsi="Times New Roman"/>
          <w:sz w:val="28"/>
          <w:szCs w:val="28"/>
        </w:rPr>
        <w:t>льный закон от 27.07.2010</w:t>
      </w:r>
      <w:r w:rsidRPr="005C79FA">
        <w:rPr>
          <w:rFonts w:ascii="Times New Roman" w:hAnsi="Times New Roman"/>
          <w:sz w:val="28"/>
          <w:szCs w:val="28"/>
        </w:rPr>
        <w:t xml:space="preserve"> № 210-ФЗ «Об организации предоставления государственных и государственных гражданских услуг»;</w:t>
      </w:r>
    </w:p>
    <w:p w:rsidR="005C79FA" w:rsidRPr="005C79FA" w:rsidRDefault="005C79FA" w:rsidP="00F30A3A">
      <w:pPr>
        <w:pStyle w:val="a3"/>
        <w:numPr>
          <w:ilvl w:val="0"/>
          <w:numId w:val="3"/>
        </w:numPr>
        <w:tabs>
          <w:tab w:val="left" w:pos="993"/>
          <w:tab w:val="left" w:pos="1134"/>
        </w:tabs>
        <w:spacing w:after="0"/>
        <w:ind w:left="0" w:firstLine="709"/>
        <w:jc w:val="both"/>
        <w:rPr>
          <w:rFonts w:ascii="Times New Roman" w:hAnsi="Times New Roman"/>
          <w:sz w:val="28"/>
          <w:szCs w:val="28"/>
        </w:rPr>
      </w:pPr>
      <w:r w:rsidRPr="005C79FA">
        <w:rPr>
          <w:rFonts w:ascii="Times New Roman" w:hAnsi="Times New Roman"/>
          <w:sz w:val="28"/>
          <w:szCs w:val="28"/>
        </w:rPr>
        <w:t>Постановление Правительства РФ от 16.04.2003 № 225 «О трудовых книжках»;</w:t>
      </w:r>
    </w:p>
    <w:p w:rsidR="005C79FA" w:rsidRPr="005C79FA" w:rsidRDefault="005C79FA" w:rsidP="00F30A3A">
      <w:pPr>
        <w:pStyle w:val="a3"/>
        <w:numPr>
          <w:ilvl w:val="0"/>
          <w:numId w:val="3"/>
        </w:numPr>
        <w:tabs>
          <w:tab w:val="left" w:pos="993"/>
          <w:tab w:val="left" w:pos="1134"/>
        </w:tabs>
        <w:spacing w:after="0"/>
        <w:ind w:left="0" w:firstLine="709"/>
        <w:jc w:val="both"/>
        <w:rPr>
          <w:rFonts w:ascii="Times New Roman" w:hAnsi="Times New Roman"/>
          <w:sz w:val="28"/>
          <w:szCs w:val="28"/>
        </w:rPr>
      </w:pPr>
      <w:r w:rsidRPr="005C79FA">
        <w:rPr>
          <w:rFonts w:ascii="Times New Roman" w:hAnsi="Times New Roman"/>
          <w:sz w:val="28"/>
          <w:szCs w:val="28"/>
        </w:rPr>
        <w:t>Распоряжение Правительства РФ от 26.05.2005 № 667-р «Об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(далее – Распоряжение Правительства РФ от 26.05.2005 № 667-р);</w:t>
      </w:r>
    </w:p>
    <w:p w:rsidR="005C79FA" w:rsidRPr="005C79FA" w:rsidRDefault="005C79FA" w:rsidP="00F30A3A">
      <w:pPr>
        <w:pStyle w:val="a3"/>
        <w:numPr>
          <w:ilvl w:val="0"/>
          <w:numId w:val="3"/>
        </w:numPr>
        <w:tabs>
          <w:tab w:val="left" w:pos="993"/>
          <w:tab w:val="left" w:pos="1134"/>
        </w:tabs>
        <w:spacing w:after="0"/>
        <w:ind w:left="0" w:firstLine="709"/>
        <w:jc w:val="both"/>
        <w:rPr>
          <w:rFonts w:ascii="Times New Roman" w:hAnsi="Times New Roman"/>
          <w:sz w:val="28"/>
          <w:szCs w:val="28"/>
        </w:rPr>
      </w:pPr>
      <w:r w:rsidRPr="005C79FA">
        <w:rPr>
          <w:rFonts w:ascii="Times New Roman" w:hAnsi="Times New Roman"/>
          <w:sz w:val="28"/>
          <w:szCs w:val="28"/>
        </w:rPr>
        <w:t>Постановление Госкомстата РФ от 05.01.2004 № 1 «Об утверждении унифицированных форм первичной учетной документации по учету труда и его оплаты»;</w:t>
      </w:r>
    </w:p>
    <w:p w:rsidR="005C79FA" w:rsidRPr="005C79FA" w:rsidRDefault="005C79FA" w:rsidP="00F30A3A">
      <w:pPr>
        <w:pStyle w:val="a3"/>
        <w:numPr>
          <w:ilvl w:val="0"/>
          <w:numId w:val="3"/>
        </w:numPr>
        <w:tabs>
          <w:tab w:val="left" w:pos="993"/>
          <w:tab w:val="left" w:pos="1134"/>
          <w:tab w:val="left" w:pos="1276"/>
        </w:tabs>
        <w:spacing w:after="0"/>
        <w:jc w:val="both"/>
        <w:rPr>
          <w:rFonts w:ascii="Times New Roman" w:eastAsia="Times New Roman" w:hAnsi="Times New Roman"/>
          <w:sz w:val="28"/>
          <w:szCs w:val="28"/>
        </w:rPr>
      </w:pPr>
      <w:r w:rsidRPr="005C79FA">
        <w:rPr>
          <w:rFonts w:ascii="Times New Roman" w:hAnsi="Times New Roman"/>
          <w:sz w:val="28"/>
          <w:szCs w:val="28"/>
        </w:rPr>
        <w:t>Иные ФЗ, Законы Липецкой области.</w:t>
      </w:r>
    </w:p>
    <w:p w:rsidR="005C79FA" w:rsidRPr="005C79FA" w:rsidRDefault="005C79FA" w:rsidP="00F30A3A">
      <w:pPr>
        <w:pStyle w:val="a3"/>
        <w:tabs>
          <w:tab w:val="left" w:pos="993"/>
          <w:tab w:val="left" w:pos="1134"/>
          <w:tab w:val="left" w:pos="1276"/>
        </w:tabs>
        <w:spacing w:after="0"/>
        <w:ind w:left="928"/>
        <w:jc w:val="both"/>
        <w:rPr>
          <w:rFonts w:ascii="Times New Roman" w:eastAsia="Times New Roman" w:hAnsi="Times New Roman"/>
          <w:sz w:val="28"/>
          <w:szCs w:val="28"/>
        </w:rPr>
      </w:pPr>
    </w:p>
    <w:p w:rsidR="00346F87" w:rsidRPr="004611AD" w:rsidRDefault="005C79FA" w:rsidP="00F30A3A">
      <w:pPr>
        <w:pStyle w:val="a3"/>
        <w:numPr>
          <w:ilvl w:val="0"/>
          <w:numId w:val="31"/>
        </w:numPr>
        <w:tabs>
          <w:tab w:val="left" w:pos="1134"/>
        </w:tabs>
        <w:spacing w:after="0"/>
        <w:jc w:val="both"/>
        <w:outlineLvl w:val="0"/>
        <w:rPr>
          <w:rFonts w:ascii="Times New Roman" w:hAnsi="Times New Roman"/>
          <w:b/>
          <w:sz w:val="28"/>
          <w:szCs w:val="28"/>
        </w:rPr>
      </w:pPr>
      <w:r w:rsidRPr="004611AD">
        <w:rPr>
          <w:rFonts w:ascii="Times New Roman" w:hAnsi="Times New Roman"/>
          <w:b/>
          <w:sz w:val="28"/>
          <w:szCs w:val="28"/>
        </w:rPr>
        <w:t>Основные понятия и определения</w:t>
      </w:r>
    </w:p>
    <w:p w:rsidR="00164BF2" w:rsidRPr="007D1DF5" w:rsidRDefault="00164BF2" w:rsidP="00F30A3A">
      <w:pPr>
        <w:shd w:val="clear" w:color="auto" w:fill="FFFFFF"/>
        <w:spacing w:after="0"/>
        <w:ind w:firstLine="709"/>
        <w:jc w:val="both"/>
        <w:rPr>
          <w:rFonts w:ascii="Arial" w:eastAsia="Times New Roman" w:hAnsi="Arial" w:cs="Arial"/>
          <w:color w:val="333333"/>
          <w:sz w:val="28"/>
          <w:szCs w:val="28"/>
          <w:lang w:eastAsia="ru-RU"/>
        </w:rPr>
      </w:pPr>
      <w:r w:rsidRPr="004611AD">
        <w:rPr>
          <w:rFonts w:ascii="Times New Roman" w:eastAsia="Times New Roman" w:hAnsi="Times New Roman"/>
          <w:b/>
          <w:bCs/>
          <w:color w:val="333333"/>
          <w:sz w:val="28"/>
          <w:szCs w:val="28"/>
          <w:lang w:eastAsia="ru-RU"/>
        </w:rPr>
        <w:t>Бл</w:t>
      </w:r>
      <w:r w:rsidRPr="007D1DF5">
        <w:rPr>
          <w:rFonts w:ascii="Times New Roman" w:eastAsia="Times New Roman" w:hAnsi="Times New Roman"/>
          <w:b/>
          <w:bCs/>
          <w:color w:val="333333"/>
          <w:sz w:val="28"/>
          <w:szCs w:val="28"/>
          <w:lang w:eastAsia="ru-RU"/>
        </w:rPr>
        <w:t>окирование персональных данных</w:t>
      </w:r>
      <w:r w:rsidRPr="007D1DF5">
        <w:rPr>
          <w:rFonts w:ascii="Times New Roman" w:eastAsia="Times New Roman" w:hAnsi="Times New Roman"/>
          <w:color w:val="333333"/>
          <w:sz w:val="28"/>
          <w:szCs w:val="28"/>
          <w:lang w:eastAsia="ru-RU"/>
        </w:rPr>
        <w:t xml:space="preserve"> - временное прекращение сбора, систематизации, накопления, использования, распространения персональных данных, в том числе их </w:t>
      </w:r>
      <w:r w:rsidRPr="004611AD">
        <w:rPr>
          <w:rFonts w:ascii="Times New Roman" w:eastAsia="Times New Roman" w:hAnsi="Times New Roman"/>
          <w:color w:val="333333"/>
          <w:sz w:val="28"/>
          <w:szCs w:val="28"/>
          <w:lang w:eastAsia="ru-RU"/>
        </w:rPr>
        <w:t>передачи.</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Виртуализация</w:t>
      </w:r>
      <w:r w:rsidRPr="004611AD">
        <w:rPr>
          <w:rFonts w:ascii="Times New Roman" w:hAnsi="Times New Roman"/>
          <w:sz w:val="28"/>
          <w:szCs w:val="28"/>
        </w:rPr>
        <w:t xml:space="preserve"> - технология преобразование формата или параметров программных или сетевых запросов к компьютерным ресурсам с целью обеспечения независимости процессов обработки информации от программной или аппаратной платформы информационной системы.</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Внешняя информационная система</w:t>
      </w:r>
      <w:r w:rsidRPr="004611AD">
        <w:rPr>
          <w:rFonts w:ascii="Times New Roman" w:hAnsi="Times New Roman"/>
          <w:sz w:val="28"/>
          <w:szCs w:val="28"/>
        </w:rPr>
        <w:t xml:space="preserve"> - информационная система, взаимодействующая с информационной системой оператора из-за пределов границ информационной системы оператора.</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Внешняя информационно-телекоммуникационная сеть</w:t>
      </w:r>
      <w:r w:rsidRPr="004611AD">
        <w:rPr>
          <w:rFonts w:ascii="Times New Roman" w:hAnsi="Times New Roman"/>
          <w:sz w:val="28"/>
          <w:szCs w:val="28"/>
        </w:rPr>
        <w:t xml:space="preserve"> - информационно-телекоммуникационная сеть, взаимодействующая с информационной системой оператора из-за пределов границ информационной системы оператора.</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Доступность информации</w:t>
      </w:r>
      <w:r w:rsidRPr="004611AD">
        <w:rPr>
          <w:rFonts w:ascii="Times New Roman" w:hAnsi="Times New Roman"/>
          <w:sz w:val="28"/>
          <w:szCs w:val="28"/>
        </w:rPr>
        <w:t xml:space="preserve"> - свойство безопасности информации, при котором субъекты доступа, имеющие права доступа, могут беспрепятственно их реализовать.</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Защищенные линии связи</w:t>
      </w:r>
      <w:r w:rsidRPr="004611AD">
        <w:rPr>
          <w:rFonts w:ascii="Times New Roman" w:hAnsi="Times New Roman"/>
          <w:sz w:val="28"/>
          <w:szCs w:val="28"/>
        </w:rPr>
        <w:t xml:space="preserve"> - линии (каналы) связи, при передаче информации по которым обеспечивается требуемый уровень ее защищенности (конфиденциальность, целостность и (или) доступность информации).</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lastRenderedPageBreak/>
        <w:t>Идентификатор</w:t>
      </w:r>
      <w:r w:rsidRPr="004611AD">
        <w:rPr>
          <w:rFonts w:ascii="Times New Roman" w:hAnsi="Times New Roman"/>
          <w:sz w:val="28"/>
          <w:szCs w:val="28"/>
        </w:rPr>
        <w:t xml:space="preserve"> - представление (строка символов), однозначно идентифицирующее субъект и (или) объект доступа в информационной системе.</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Идентификация</w:t>
      </w:r>
      <w:r w:rsidRPr="004611AD">
        <w:rPr>
          <w:rFonts w:ascii="Times New Roman" w:hAnsi="Times New Roman"/>
          <w:sz w:val="28"/>
          <w:szCs w:val="28"/>
        </w:rPr>
        <w:t xml:space="preserve"> - присвоение субъектам доступа, объектам доступа идентификаторов (уникальных имен) и (или) сравнение предъявленного идентификатора с перечнем присвоенных идентификаторов.</w:t>
      </w:r>
    </w:p>
    <w:p w:rsidR="00164BF2"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Информационная система</w:t>
      </w:r>
      <w:r w:rsidRPr="004611AD">
        <w:rPr>
          <w:rFonts w:ascii="Times New Roman" w:hAnsi="Times New Roman"/>
          <w:sz w:val="28"/>
          <w:szCs w:val="28"/>
        </w:rPr>
        <w:t xml:space="preserve"> - </w:t>
      </w:r>
      <w:r w:rsidR="00164BF2" w:rsidRPr="007D1DF5">
        <w:rPr>
          <w:rFonts w:ascii="Times New Roman" w:eastAsia="Times New Roman" w:hAnsi="Times New Roman"/>
          <w:color w:val="333333"/>
          <w:sz w:val="28"/>
          <w:szCs w:val="28"/>
          <w:lang w:eastAsia="ru-RU"/>
        </w:rPr>
        <w:t>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7D1DF5" w:rsidRPr="004611AD" w:rsidRDefault="007D1DF5" w:rsidP="00F30A3A">
      <w:pPr>
        <w:pStyle w:val="a3"/>
        <w:spacing w:after="0"/>
        <w:ind w:left="0" w:firstLine="709"/>
        <w:jc w:val="both"/>
        <w:rPr>
          <w:rFonts w:ascii="Times New Roman" w:hAnsi="Times New Roman"/>
          <w:sz w:val="28"/>
          <w:szCs w:val="28"/>
        </w:rPr>
      </w:pPr>
      <w:r w:rsidRPr="004611AD">
        <w:rPr>
          <w:rFonts w:ascii="Times New Roman" w:eastAsia="Times New Roman" w:hAnsi="Times New Roman"/>
          <w:b/>
          <w:bCs/>
          <w:color w:val="333333"/>
          <w:sz w:val="28"/>
          <w:szCs w:val="28"/>
          <w:lang w:eastAsia="ru-RU"/>
        </w:rPr>
        <w:t>И</w:t>
      </w:r>
      <w:r w:rsidRPr="007D1DF5">
        <w:rPr>
          <w:rFonts w:ascii="Times New Roman" w:eastAsia="Times New Roman" w:hAnsi="Times New Roman"/>
          <w:b/>
          <w:bCs/>
          <w:color w:val="333333"/>
          <w:sz w:val="28"/>
          <w:szCs w:val="28"/>
          <w:lang w:eastAsia="ru-RU"/>
        </w:rPr>
        <w:t>спользование персональных данных</w:t>
      </w:r>
      <w:r w:rsidRPr="007D1DF5">
        <w:rPr>
          <w:rFonts w:ascii="Times New Roman" w:eastAsia="Times New Roman" w:hAnsi="Times New Roman"/>
          <w:color w:val="333333"/>
          <w:sz w:val="28"/>
          <w:szCs w:val="28"/>
          <w:lang w:eastAsia="ru-RU"/>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w:t>
      </w:r>
      <w:r w:rsidRPr="004611AD">
        <w:rPr>
          <w:rFonts w:ascii="Times New Roman" w:eastAsia="Times New Roman" w:hAnsi="Times New Roman"/>
          <w:color w:val="333333"/>
          <w:sz w:val="28"/>
          <w:szCs w:val="28"/>
          <w:lang w:eastAsia="ru-RU"/>
        </w:rPr>
        <w:t>сональных данных или других лиц.</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Компонент программного обеспечения -</w:t>
      </w:r>
      <w:r w:rsidRPr="004611AD">
        <w:rPr>
          <w:rFonts w:ascii="Times New Roman" w:hAnsi="Times New Roman"/>
          <w:sz w:val="28"/>
          <w:szCs w:val="28"/>
        </w:rPr>
        <w:t xml:space="preserve"> составная часть (программный модуль) программного обеспечения, выполняющая определенную функцию.</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Компонент информационной системы -</w:t>
      </w:r>
      <w:r w:rsidRPr="004611AD">
        <w:rPr>
          <w:rFonts w:ascii="Times New Roman" w:hAnsi="Times New Roman"/>
          <w:sz w:val="28"/>
          <w:szCs w:val="28"/>
        </w:rPr>
        <w:t xml:space="preserve"> часть информационной системы, включающая некоторую совокупность информации и обеспечивающих ее обработку отдельных информационных технологий и технических средств.</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Контролируемая зона</w:t>
      </w:r>
      <w:r w:rsidRPr="004611AD">
        <w:rPr>
          <w:rFonts w:ascii="Times New Roman" w:hAnsi="Times New Roman"/>
          <w:sz w:val="28"/>
          <w:szCs w:val="28"/>
        </w:rPr>
        <w:t xml:space="preserve"> - пространство (территория, здание, часть здания), в котором исключено неконтролируемое пребывание лиц, а также транспортных, технических или иных средств.</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Конфиденциальность информации</w:t>
      </w:r>
      <w:r w:rsidRPr="004611AD">
        <w:rPr>
          <w:rFonts w:ascii="Times New Roman" w:hAnsi="Times New Roman"/>
          <w:sz w:val="28"/>
          <w:szCs w:val="28"/>
        </w:rPr>
        <w:t xml:space="preserve"> - свойство безопасности информации, при котором доступ к ней осуществляют только субъекты доступа, имеющие на него право.</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Объект доступа</w:t>
      </w:r>
      <w:r w:rsidRPr="004611AD">
        <w:rPr>
          <w:rFonts w:ascii="Times New Roman" w:hAnsi="Times New Roman"/>
          <w:sz w:val="28"/>
          <w:szCs w:val="28"/>
        </w:rPr>
        <w:t xml:space="preserve"> - единица информационного ресурса информационной системы (файл, техническое средство, узел сети, линия (канал) связи, мобильное устройство, программа, том, каталог, запись, поле записей и иные объекты), доступ к которой регламентируется правилами разграничения доступа и по отношению к которой субъекты доступа выполняют операции.</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Оператор информационной системы</w:t>
      </w:r>
      <w:r w:rsidRPr="004611AD">
        <w:rPr>
          <w:rFonts w:ascii="Times New Roman" w:hAnsi="Times New Roman"/>
          <w:sz w:val="28"/>
          <w:szCs w:val="28"/>
        </w:rPr>
        <w:t xml:space="preserve"> - гражданин или юридическое лицо, осуществляющие деятельность по эксплуатации информационной системы, в том числе по обработке информации, содержащейся в ее базах данных.</w:t>
      </w:r>
    </w:p>
    <w:p w:rsidR="007D1DF5" w:rsidRPr="004611AD" w:rsidRDefault="007D1DF5" w:rsidP="00F30A3A">
      <w:pPr>
        <w:shd w:val="clear" w:color="auto" w:fill="FFFFFF"/>
        <w:spacing w:after="0"/>
        <w:ind w:firstLine="709"/>
        <w:jc w:val="both"/>
        <w:rPr>
          <w:rFonts w:ascii="Arial" w:eastAsia="Times New Roman" w:hAnsi="Arial" w:cs="Arial"/>
          <w:color w:val="333333"/>
          <w:sz w:val="28"/>
          <w:szCs w:val="28"/>
          <w:lang w:eastAsia="ru-RU"/>
        </w:rPr>
      </w:pPr>
      <w:r w:rsidRPr="004611AD">
        <w:rPr>
          <w:rFonts w:ascii="Times New Roman" w:eastAsia="Times New Roman" w:hAnsi="Times New Roman"/>
          <w:b/>
          <w:bCs/>
          <w:color w:val="333333"/>
          <w:sz w:val="28"/>
          <w:szCs w:val="28"/>
          <w:lang w:eastAsia="ru-RU"/>
        </w:rPr>
        <w:lastRenderedPageBreak/>
        <w:t>О</w:t>
      </w:r>
      <w:r w:rsidRPr="007D1DF5">
        <w:rPr>
          <w:rFonts w:ascii="Times New Roman" w:eastAsia="Times New Roman" w:hAnsi="Times New Roman"/>
          <w:b/>
          <w:bCs/>
          <w:color w:val="333333"/>
          <w:sz w:val="28"/>
          <w:szCs w:val="28"/>
          <w:lang w:eastAsia="ru-RU"/>
        </w:rPr>
        <w:t>бработка персональных данных</w:t>
      </w:r>
      <w:r w:rsidRPr="007D1DF5">
        <w:rPr>
          <w:rFonts w:ascii="Times New Roman" w:eastAsia="Times New Roman" w:hAnsi="Times New Roman"/>
          <w:color w:val="333333"/>
          <w:sz w:val="28"/>
          <w:szCs w:val="28"/>
          <w:lang w:eastAsia="ru-RU"/>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w:t>
      </w:r>
    </w:p>
    <w:p w:rsidR="007D1DF5" w:rsidRPr="004611AD" w:rsidRDefault="007D1DF5" w:rsidP="00F30A3A">
      <w:pPr>
        <w:shd w:val="clear" w:color="auto" w:fill="FFFFFF"/>
        <w:spacing w:after="0"/>
        <w:ind w:firstLine="709"/>
        <w:jc w:val="both"/>
        <w:rPr>
          <w:rFonts w:ascii="Arial" w:eastAsia="Times New Roman" w:hAnsi="Arial" w:cs="Arial"/>
          <w:color w:val="333333"/>
          <w:sz w:val="28"/>
          <w:szCs w:val="28"/>
          <w:lang w:eastAsia="ru-RU"/>
        </w:rPr>
      </w:pPr>
      <w:r w:rsidRPr="004611AD">
        <w:rPr>
          <w:rFonts w:ascii="Times New Roman" w:eastAsia="Times New Roman" w:hAnsi="Times New Roman"/>
          <w:b/>
          <w:bCs/>
          <w:color w:val="333333"/>
          <w:sz w:val="28"/>
          <w:szCs w:val="28"/>
          <w:lang w:eastAsia="ru-RU"/>
        </w:rPr>
        <w:t>П</w:t>
      </w:r>
      <w:r w:rsidRPr="007D1DF5">
        <w:rPr>
          <w:rFonts w:ascii="Times New Roman" w:eastAsia="Times New Roman" w:hAnsi="Times New Roman"/>
          <w:b/>
          <w:bCs/>
          <w:color w:val="333333"/>
          <w:sz w:val="28"/>
          <w:szCs w:val="28"/>
          <w:lang w:eastAsia="ru-RU"/>
        </w:rPr>
        <w:t>ерсональные данные</w:t>
      </w:r>
      <w:r w:rsidRPr="007D1DF5">
        <w:rPr>
          <w:rFonts w:ascii="Times New Roman" w:eastAsia="Times New Roman" w:hAnsi="Times New Roman"/>
          <w:color w:val="333333"/>
          <w:sz w:val="28"/>
          <w:szCs w:val="28"/>
          <w:lang w:eastAsia="ru-RU"/>
        </w:rPr>
        <w:t xml:space="preserve"> - любая информация, относящаяся к определенному физическому лицу (пользователю библиотеки), в том числе его фамилия, имя, отчество, год, месяц, дата и место рождения, адрес, семейное, социальное, имущественное положение, образование, профе</w:t>
      </w:r>
      <w:r w:rsidRPr="004611AD">
        <w:rPr>
          <w:rFonts w:ascii="Times New Roman" w:eastAsia="Times New Roman" w:hAnsi="Times New Roman"/>
          <w:color w:val="333333"/>
          <w:sz w:val="28"/>
          <w:szCs w:val="28"/>
          <w:lang w:eastAsia="ru-RU"/>
        </w:rPr>
        <w:t>ссия, доходы, другая информация.</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Пользователь</w:t>
      </w:r>
      <w:r w:rsidRPr="004611AD">
        <w:rPr>
          <w:rFonts w:ascii="Times New Roman" w:hAnsi="Times New Roman"/>
          <w:sz w:val="28"/>
          <w:szCs w:val="28"/>
        </w:rPr>
        <w:t xml:space="preserve"> - лицо, которому разрешено выполнять некоторые действия (операции) по обработке информации в информационной системе или использующее результаты ее функционирования.</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Программная среда</w:t>
      </w:r>
      <w:r w:rsidRPr="004611AD">
        <w:rPr>
          <w:rFonts w:ascii="Times New Roman" w:hAnsi="Times New Roman"/>
          <w:sz w:val="28"/>
          <w:szCs w:val="28"/>
        </w:rPr>
        <w:t xml:space="preserve"> - совокупность программного обеспечения, используемого в информационной системе для решения одной или нескольких задач.</w:t>
      </w:r>
    </w:p>
    <w:p w:rsidR="005C79FA" w:rsidRPr="004611AD" w:rsidRDefault="007D1DF5" w:rsidP="00F30A3A">
      <w:pPr>
        <w:shd w:val="clear" w:color="auto" w:fill="FFFFFF"/>
        <w:spacing w:after="0"/>
        <w:ind w:firstLine="709"/>
        <w:jc w:val="both"/>
        <w:rPr>
          <w:rFonts w:ascii="Arial" w:eastAsia="Times New Roman" w:hAnsi="Arial" w:cs="Arial"/>
          <w:color w:val="333333"/>
          <w:sz w:val="28"/>
          <w:szCs w:val="28"/>
          <w:lang w:eastAsia="ru-RU"/>
        </w:rPr>
      </w:pPr>
      <w:r w:rsidRPr="004611AD">
        <w:rPr>
          <w:rFonts w:ascii="Times New Roman" w:eastAsia="Times New Roman" w:hAnsi="Times New Roman"/>
          <w:b/>
          <w:bCs/>
          <w:color w:val="333333"/>
          <w:sz w:val="28"/>
          <w:szCs w:val="28"/>
          <w:lang w:eastAsia="ru-RU"/>
        </w:rPr>
        <w:t>Р</w:t>
      </w:r>
      <w:r w:rsidRPr="007D1DF5">
        <w:rPr>
          <w:rFonts w:ascii="Times New Roman" w:eastAsia="Times New Roman" w:hAnsi="Times New Roman"/>
          <w:b/>
          <w:bCs/>
          <w:color w:val="333333"/>
          <w:sz w:val="28"/>
          <w:szCs w:val="28"/>
          <w:lang w:eastAsia="ru-RU"/>
        </w:rPr>
        <w:t>аспространение персональных данных</w:t>
      </w:r>
      <w:r w:rsidRPr="007D1DF5">
        <w:rPr>
          <w:rFonts w:ascii="Times New Roman" w:eastAsia="Times New Roman" w:hAnsi="Times New Roman"/>
          <w:color w:val="333333"/>
          <w:sz w:val="28"/>
          <w:szCs w:val="28"/>
          <w:lang w:eastAsia="ru-RU"/>
        </w:rPr>
        <w:t xml:space="preserve"> - действия, направленные на передачу персональных данных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w:t>
      </w:r>
      <w:r w:rsidRPr="004611AD">
        <w:rPr>
          <w:rFonts w:ascii="Times New Roman" w:eastAsia="Times New Roman" w:hAnsi="Times New Roman"/>
          <w:color w:val="333333"/>
          <w:sz w:val="28"/>
          <w:szCs w:val="28"/>
          <w:lang w:eastAsia="ru-RU"/>
        </w:rPr>
        <w:t>пособом.</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Сегмент информационной системы</w:t>
      </w:r>
      <w:r w:rsidRPr="004611AD">
        <w:rPr>
          <w:rFonts w:ascii="Times New Roman" w:hAnsi="Times New Roman"/>
          <w:sz w:val="28"/>
          <w:szCs w:val="28"/>
        </w:rPr>
        <w:t xml:space="preserve"> - совокупность нескольких компонентов информационной системы, использующих общую (в том числе разделяемую) среду передачи и объединенных для единства решения функциональных задач.</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Событие безопасности (информационной)</w:t>
      </w:r>
      <w:r w:rsidRPr="004611AD">
        <w:rPr>
          <w:rFonts w:ascii="Times New Roman" w:hAnsi="Times New Roman"/>
          <w:sz w:val="28"/>
          <w:szCs w:val="28"/>
        </w:rPr>
        <w:t xml:space="preserve"> - идентифицированное возникновение состояния информационной системы (сегмента, компонента информационной системы), сервиса или сети, указывающее на возможное нарушение безопасности информации, или сбой средств защиты информации, или ранее неизвестную ситуацию, которая может быть значимой для безопасности информации.</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Субъект доступа</w:t>
      </w:r>
      <w:r w:rsidRPr="004611AD">
        <w:rPr>
          <w:rFonts w:ascii="Times New Roman" w:hAnsi="Times New Roman"/>
          <w:sz w:val="28"/>
          <w:szCs w:val="28"/>
        </w:rPr>
        <w:t xml:space="preserve"> - пользователь, процесс, выполняющие операции (действия) над объектами доступа и действия которых регламентируются правилами разграничения доступа.</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Техническое средство</w:t>
      </w:r>
      <w:r w:rsidRPr="004611AD">
        <w:rPr>
          <w:rFonts w:ascii="Times New Roman" w:hAnsi="Times New Roman"/>
          <w:sz w:val="28"/>
          <w:szCs w:val="28"/>
        </w:rPr>
        <w:t xml:space="preserve"> - аппаратное или программно-аппаратное устройство, осуществляющее формирование, обработку, передачу или прием информации в информационной системе.</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lastRenderedPageBreak/>
        <w:t>Удаленный доступ</w:t>
      </w:r>
      <w:r w:rsidRPr="004611AD">
        <w:rPr>
          <w:rFonts w:ascii="Times New Roman" w:hAnsi="Times New Roman"/>
          <w:sz w:val="28"/>
          <w:szCs w:val="28"/>
        </w:rPr>
        <w:t xml:space="preserve"> - процесс получения доступа (через внешнюю сеть) к объектам доступа информационной системы из другой информационной системы (сети) или со средства вычислительной техники, не являющегося постоянно (непосредственно) соединенным физически или логически с информационной системой, к которой он получает доступ.</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Управление доступом</w:t>
      </w:r>
      <w:r w:rsidRPr="004611AD">
        <w:rPr>
          <w:rFonts w:ascii="Times New Roman" w:hAnsi="Times New Roman"/>
          <w:sz w:val="28"/>
          <w:szCs w:val="28"/>
        </w:rPr>
        <w:t xml:space="preserve"> - ограничение и контроль доступа субъектов доступа к объектам доступа в информационной системе в соответствии с установленными правилами разграничения доступа.</w:t>
      </w:r>
    </w:p>
    <w:p w:rsidR="00164BF2" w:rsidRPr="004611AD" w:rsidRDefault="00164BF2" w:rsidP="00F30A3A">
      <w:pPr>
        <w:pStyle w:val="a3"/>
        <w:spacing w:after="0"/>
        <w:ind w:left="0" w:firstLine="709"/>
        <w:jc w:val="both"/>
        <w:rPr>
          <w:rFonts w:ascii="Times New Roman" w:hAnsi="Times New Roman"/>
          <w:sz w:val="28"/>
          <w:szCs w:val="28"/>
        </w:rPr>
      </w:pPr>
      <w:r w:rsidRPr="004611AD">
        <w:rPr>
          <w:rFonts w:ascii="Times New Roman" w:eastAsia="Times New Roman" w:hAnsi="Times New Roman"/>
          <w:b/>
          <w:bCs/>
          <w:color w:val="333333"/>
          <w:sz w:val="28"/>
          <w:szCs w:val="28"/>
          <w:lang w:eastAsia="ru-RU"/>
        </w:rPr>
        <w:t>У</w:t>
      </w:r>
      <w:r w:rsidRPr="007D1DF5">
        <w:rPr>
          <w:rFonts w:ascii="Times New Roman" w:eastAsia="Times New Roman" w:hAnsi="Times New Roman"/>
          <w:b/>
          <w:bCs/>
          <w:color w:val="333333"/>
          <w:sz w:val="28"/>
          <w:szCs w:val="28"/>
          <w:lang w:eastAsia="ru-RU"/>
        </w:rPr>
        <w:t>ничтожение персональных данных</w:t>
      </w:r>
      <w:r w:rsidRPr="007D1DF5">
        <w:rPr>
          <w:rFonts w:ascii="Times New Roman" w:eastAsia="Times New Roman" w:hAnsi="Times New Roman"/>
          <w:color w:val="333333"/>
          <w:sz w:val="28"/>
          <w:szCs w:val="28"/>
          <w:lang w:eastAsia="ru-RU"/>
        </w:rPr>
        <w:t xml:space="preserve"> - действия, в результате которых невозможно восстановить содержание персональных данных в информационной системе персональных данных или в результате которых уничтожаются материальные носители персональных данных</w:t>
      </w:r>
      <w:r w:rsidRPr="004611AD">
        <w:rPr>
          <w:rFonts w:ascii="Times New Roman" w:eastAsia="Times New Roman" w:hAnsi="Times New Roman"/>
          <w:color w:val="333333"/>
          <w:sz w:val="28"/>
          <w:szCs w:val="28"/>
          <w:lang w:eastAsia="ru-RU"/>
        </w:rPr>
        <w:t>.</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Устройство</w:t>
      </w:r>
      <w:r w:rsidRPr="004611AD">
        <w:rPr>
          <w:rFonts w:ascii="Times New Roman" w:hAnsi="Times New Roman"/>
          <w:sz w:val="28"/>
          <w:szCs w:val="28"/>
        </w:rPr>
        <w:t xml:space="preserve"> - конструктивно законченный технический элемент, имеющий определенное функциональное назначение в информационной системе.</w:t>
      </w:r>
    </w:p>
    <w:p w:rsidR="005C79FA" w:rsidRPr="004611AD"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Уязвимость информационной системы</w:t>
      </w:r>
      <w:r w:rsidRPr="004611AD">
        <w:rPr>
          <w:rFonts w:ascii="Times New Roman" w:hAnsi="Times New Roman"/>
          <w:sz w:val="28"/>
          <w:szCs w:val="28"/>
        </w:rPr>
        <w:t xml:space="preserve"> - недостаток (слабость) информационной системы, который (которая) создает потенциальные или реально существующие условия для реализации или проявления угроз безопасности информации.</w:t>
      </w:r>
    </w:p>
    <w:p w:rsidR="00506EB7" w:rsidRPr="00F71DE4" w:rsidRDefault="005C79FA" w:rsidP="00F30A3A">
      <w:pPr>
        <w:pStyle w:val="a3"/>
        <w:spacing w:after="0"/>
        <w:ind w:left="0" w:firstLine="709"/>
        <w:jc w:val="both"/>
        <w:rPr>
          <w:rFonts w:ascii="Times New Roman" w:hAnsi="Times New Roman"/>
          <w:sz w:val="28"/>
          <w:szCs w:val="28"/>
        </w:rPr>
      </w:pPr>
      <w:r w:rsidRPr="004611AD">
        <w:rPr>
          <w:rFonts w:ascii="Times New Roman" w:hAnsi="Times New Roman"/>
          <w:b/>
          <w:sz w:val="28"/>
          <w:szCs w:val="28"/>
        </w:rPr>
        <w:t>Целостность информации</w:t>
      </w:r>
      <w:r w:rsidRPr="004611AD">
        <w:rPr>
          <w:rFonts w:ascii="Times New Roman" w:hAnsi="Times New Roman"/>
          <w:sz w:val="28"/>
          <w:szCs w:val="28"/>
        </w:rPr>
        <w:t xml:space="preserve"> - свойство безопасности информации, при котором отсутствует любое ее изменение либо изменение субъектами доступа, имеющими на него право.</w:t>
      </w:r>
    </w:p>
    <w:p w:rsidR="004611AD" w:rsidRPr="00506EB7" w:rsidRDefault="004611AD" w:rsidP="00F30A3A">
      <w:pPr>
        <w:pStyle w:val="a3"/>
        <w:spacing w:after="0"/>
        <w:ind w:left="0" w:firstLine="709"/>
        <w:jc w:val="both"/>
        <w:rPr>
          <w:rFonts w:ascii="Times New Roman" w:hAnsi="Times New Roman"/>
          <w:sz w:val="28"/>
          <w:szCs w:val="28"/>
        </w:rPr>
      </w:pPr>
    </w:p>
    <w:p w:rsidR="004611AD" w:rsidRPr="004611AD" w:rsidRDefault="004611AD" w:rsidP="00F30A3A">
      <w:pPr>
        <w:pStyle w:val="a3"/>
        <w:keepNext/>
        <w:keepLines/>
        <w:numPr>
          <w:ilvl w:val="0"/>
          <w:numId w:val="31"/>
        </w:numPr>
        <w:tabs>
          <w:tab w:val="left" w:pos="1134"/>
          <w:tab w:val="left" w:pos="1276"/>
        </w:tabs>
        <w:spacing w:after="0"/>
        <w:outlineLvl w:val="0"/>
        <w:rPr>
          <w:rFonts w:ascii="Times New Roman" w:hAnsi="Times New Roman"/>
          <w:b/>
          <w:bCs/>
          <w:sz w:val="28"/>
          <w:szCs w:val="28"/>
          <w:lang w:eastAsia="ru-RU"/>
        </w:rPr>
      </w:pPr>
      <w:bookmarkStart w:id="1" w:name="_Toc405971088"/>
      <w:bookmarkStart w:id="2" w:name="_Toc383762365"/>
      <w:bookmarkStart w:id="3" w:name="_Toc389144084"/>
      <w:bookmarkStart w:id="4" w:name="_Toc397601690"/>
      <w:bookmarkStart w:id="5" w:name="_Toc397957400"/>
      <w:bookmarkStart w:id="6" w:name="_Toc410221675"/>
      <w:r w:rsidRPr="004611AD">
        <w:rPr>
          <w:rFonts w:ascii="Times New Roman" w:hAnsi="Times New Roman"/>
          <w:b/>
          <w:bCs/>
          <w:sz w:val="28"/>
          <w:szCs w:val="28"/>
          <w:lang w:eastAsia="ru-RU"/>
        </w:rPr>
        <w:t>Принципы обработки ПДн</w:t>
      </w:r>
      <w:bookmarkEnd w:id="1"/>
    </w:p>
    <w:p w:rsidR="004611AD" w:rsidRPr="004611AD" w:rsidRDefault="004611AD" w:rsidP="00F30A3A">
      <w:pPr>
        <w:tabs>
          <w:tab w:val="left" w:pos="1134"/>
        </w:tabs>
        <w:spacing w:after="0"/>
        <w:ind w:firstLine="709"/>
        <w:jc w:val="both"/>
        <w:rPr>
          <w:rFonts w:ascii="Times New Roman" w:eastAsia="Times New Roman" w:hAnsi="Times New Roman"/>
          <w:sz w:val="28"/>
          <w:szCs w:val="28"/>
          <w:lang w:eastAsia="ru-RU"/>
        </w:rPr>
      </w:pPr>
      <w:r w:rsidRPr="004611AD">
        <w:rPr>
          <w:rFonts w:ascii="Times New Roman" w:eastAsia="Times New Roman" w:hAnsi="Times New Roman"/>
          <w:sz w:val="28"/>
          <w:szCs w:val="28"/>
          <w:lang w:eastAsia="ru-RU"/>
        </w:rPr>
        <w:t>При обработке ПДн Управления соблюдаются следующие при</w:t>
      </w:r>
      <w:r w:rsidR="00EB041B">
        <w:rPr>
          <w:rFonts w:ascii="Times New Roman" w:eastAsia="Times New Roman" w:hAnsi="Times New Roman"/>
          <w:sz w:val="28"/>
          <w:szCs w:val="28"/>
          <w:lang w:eastAsia="ru-RU"/>
        </w:rPr>
        <w:t>нципы, предусмотренные настоящими</w:t>
      </w:r>
      <w:r w:rsidRPr="004611AD">
        <w:rPr>
          <w:rFonts w:ascii="Times New Roman" w:eastAsia="Times New Roman" w:hAnsi="Times New Roman"/>
          <w:sz w:val="28"/>
          <w:szCs w:val="28"/>
          <w:lang w:eastAsia="ru-RU"/>
        </w:rPr>
        <w:t xml:space="preserve"> </w:t>
      </w:r>
      <w:r w:rsidR="00EB041B">
        <w:rPr>
          <w:rFonts w:ascii="Times New Roman" w:eastAsia="Times New Roman" w:hAnsi="Times New Roman"/>
          <w:sz w:val="28"/>
          <w:szCs w:val="28"/>
          <w:lang w:eastAsia="ru-RU"/>
        </w:rPr>
        <w:t>Правилами</w:t>
      </w:r>
      <w:r w:rsidRPr="004611AD">
        <w:rPr>
          <w:rFonts w:ascii="Times New Roman" w:eastAsia="Times New Roman" w:hAnsi="Times New Roman"/>
          <w:sz w:val="28"/>
          <w:szCs w:val="28"/>
          <w:lang w:eastAsia="ru-RU"/>
        </w:rPr>
        <w:t xml:space="preserve"> и законодательством РФ в области ПДн:</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обработка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осуществляется на законной и справедливой основе;</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обработка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ограничивается достижением конкретных, заранее определенных и законных целей; не допускается обработка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несовместимая с целями сбора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не допускается объединение баз данных, содержащих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обработка которых осуществляется в целях, несовместимых между собой;</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обработке подлежат только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которые отвечают целям их обработки;</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содержание и объем обрабатываемых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соответствуют заявленным целям обработки; не допускается избыточность обрабатываемых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по отношению к заявленным целям их обработки;</w:t>
      </w:r>
    </w:p>
    <w:p w:rsidR="004611AD" w:rsidRP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lastRenderedPageBreak/>
        <w:t xml:space="preserve">при обработке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обеспечивается точность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их достаточность, а в необходимых случаях и актуальность по отношению к целям обработки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принимаются необходимые меры по удалению или уточнению неполных или неточных данных;</w:t>
      </w:r>
    </w:p>
    <w:p w:rsidR="004611AD" w:rsidRDefault="004611AD" w:rsidP="00F30A3A">
      <w:pPr>
        <w:numPr>
          <w:ilvl w:val="0"/>
          <w:numId w:val="22"/>
        </w:numPr>
        <w:tabs>
          <w:tab w:val="left" w:pos="1134"/>
        </w:tabs>
        <w:spacing w:after="0"/>
        <w:ind w:left="0" w:firstLine="709"/>
        <w:jc w:val="both"/>
        <w:rPr>
          <w:rFonts w:ascii="Times New Roman" w:hAnsi="Times New Roman"/>
          <w:color w:val="000000"/>
          <w:sz w:val="28"/>
          <w:szCs w:val="28"/>
          <w:lang w:eastAsia="ru-RU"/>
        </w:rPr>
      </w:pPr>
      <w:r w:rsidRPr="004611AD">
        <w:rPr>
          <w:rFonts w:ascii="Times New Roman" w:hAnsi="Times New Roman"/>
          <w:color w:val="000000"/>
          <w:sz w:val="28"/>
          <w:szCs w:val="28"/>
          <w:lang w:eastAsia="ru-RU"/>
        </w:rPr>
        <w:t xml:space="preserve">хранение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осуществляется в форме, позволяющей определить субъекта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не дольше, чем этого требуют цели обработки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если срок хранения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не установлен федеральным законом, договором, стороной которого, выгодоприобретателем или поручителем по которому является субъект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Обрабатываемые </w:t>
      </w:r>
      <w:r w:rsidRPr="004611AD">
        <w:rPr>
          <w:rFonts w:ascii="Times New Roman" w:eastAsia="Times New Roman" w:hAnsi="Times New Roman"/>
          <w:sz w:val="28"/>
          <w:szCs w:val="28"/>
          <w:lang w:eastAsia="ru-RU"/>
        </w:rPr>
        <w:t>ПДн</w:t>
      </w:r>
      <w:r w:rsidRPr="004611AD">
        <w:rPr>
          <w:rFonts w:ascii="Times New Roman" w:hAnsi="Times New Roman"/>
          <w:color w:val="000000"/>
          <w:sz w:val="28"/>
          <w:szCs w:val="28"/>
          <w:lang w:eastAsia="ru-RU"/>
        </w:rPr>
        <w:t xml:space="preserve"> уничтожаются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611AD" w:rsidRPr="004611AD" w:rsidRDefault="004611AD" w:rsidP="00F30A3A">
      <w:pPr>
        <w:tabs>
          <w:tab w:val="left" w:pos="1134"/>
        </w:tabs>
        <w:spacing w:after="0"/>
        <w:ind w:left="709"/>
        <w:jc w:val="both"/>
        <w:rPr>
          <w:rFonts w:ascii="Times New Roman" w:hAnsi="Times New Roman"/>
          <w:color w:val="000000"/>
          <w:sz w:val="28"/>
          <w:szCs w:val="28"/>
          <w:lang w:eastAsia="ru-RU"/>
        </w:rPr>
      </w:pPr>
    </w:p>
    <w:p w:rsidR="00F71DE4" w:rsidRPr="00506EB7" w:rsidRDefault="00F71DE4" w:rsidP="00F30A3A">
      <w:pPr>
        <w:pStyle w:val="a3"/>
        <w:keepNext/>
        <w:keepLines/>
        <w:numPr>
          <w:ilvl w:val="0"/>
          <w:numId w:val="31"/>
        </w:numPr>
        <w:tabs>
          <w:tab w:val="left" w:pos="1134"/>
        </w:tabs>
        <w:spacing w:after="0"/>
        <w:outlineLvl w:val="1"/>
        <w:rPr>
          <w:rFonts w:ascii="Times New Roman" w:hAnsi="Times New Roman"/>
          <w:b/>
          <w:bCs/>
          <w:color w:val="000000"/>
          <w:sz w:val="28"/>
          <w:szCs w:val="28"/>
        </w:rPr>
      </w:pPr>
      <w:bookmarkStart w:id="7" w:name="_Toc383762367"/>
      <w:bookmarkStart w:id="8" w:name="_Toc384370846"/>
      <w:bookmarkStart w:id="9" w:name="_Toc384370974"/>
      <w:bookmarkStart w:id="10" w:name="_Toc384890560"/>
      <w:bookmarkStart w:id="11" w:name="_Toc385428885"/>
      <w:bookmarkStart w:id="12" w:name="_Toc387050999"/>
      <w:bookmarkStart w:id="13" w:name="_Toc389144086"/>
      <w:bookmarkStart w:id="14" w:name="_Toc397601692"/>
      <w:bookmarkStart w:id="15" w:name="_Toc397957402"/>
      <w:bookmarkStart w:id="16" w:name="_Toc399838858"/>
      <w:bookmarkStart w:id="17" w:name="_Toc400031934"/>
      <w:bookmarkStart w:id="18" w:name="_Toc417289442"/>
      <w:r w:rsidRPr="00506EB7">
        <w:rPr>
          <w:rFonts w:ascii="Times New Roman" w:hAnsi="Times New Roman"/>
          <w:b/>
          <w:bCs/>
          <w:color w:val="000000"/>
          <w:sz w:val="28"/>
          <w:szCs w:val="28"/>
        </w:rPr>
        <w:t>Цели обработки ПДн</w:t>
      </w:r>
      <w:bookmarkEnd w:id="7"/>
      <w:bookmarkEnd w:id="8"/>
      <w:bookmarkEnd w:id="9"/>
      <w:bookmarkEnd w:id="10"/>
      <w:bookmarkEnd w:id="11"/>
      <w:bookmarkEnd w:id="12"/>
      <w:bookmarkEnd w:id="13"/>
      <w:bookmarkEnd w:id="14"/>
      <w:bookmarkEnd w:id="15"/>
      <w:bookmarkEnd w:id="16"/>
      <w:bookmarkEnd w:id="17"/>
      <w:bookmarkEnd w:id="18"/>
    </w:p>
    <w:p w:rsidR="00F71DE4" w:rsidRPr="005B2253" w:rsidRDefault="00F71DE4" w:rsidP="005B2253">
      <w:pPr>
        <w:tabs>
          <w:tab w:val="left" w:pos="1134"/>
        </w:tabs>
        <w:spacing w:after="0"/>
        <w:ind w:left="360"/>
        <w:contextualSpacing/>
        <w:jc w:val="both"/>
        <w:rPr>
          <w:rFonts w:ascii="Times New Roman" w:hAnsi="Times New Roman"/>
          <w:vanish/>
          <w:sz w:val="28"/>
          <w:szCs w:val="28"/>
        </w:rPr>
      </w:pPr>
    </w:p>
    <w:p w:rsidR="00F71DE4" w:rsidRPr="00506EB7" w:rsidRDefault="005B2253" w:rsidP="005B2253">
      <w:pPr>
        <w:tabs>
          <w:tab w:val="left" w:pos="1134"/>
        </w:tabs>
        <w:spacing w:after="0"/>
        <w:ind w:left="360"/>
        <w:jc w:val="both"/>
        <w:rPr>
          <w:rFonts w:ascii="Times New Roman" w:hAnsi="Times New Roman"/>
          <w:sz w:val="28"/>
          <w:szCs w:val="28"/>
        </w:rPr>
      </w:pPr>
      <w:r>
        <w:rPr>
          <w:rFonts w:ascii="Times New Roman" w:hAnsi="Times New Roman"/>
          <w:sz w:val="28"/>
          <w:szCs w:val="28"/>
        </w:rPr>
        <w:t>5,1</w:t>
      </w:r>
      <w:r w:rsidR="00F71DE4">
        <w:rPr>
          <w:rFonts w:ascii="Times New Roman" w:hAnsi="Times New Roman"/>
          <w:sz w:val="28"/>
          <w:szCs w:val="28"/>
        </w:rPr>
        <w:t xml:space="preserve"> </w:t>
      </w:r>
      <w:r w:rsidR="00F71DE4" w:rsidRPr="00506EB7">
        <w:rPr>
          <w:rFonts w:ascii="Times New Roman" w:hAnsi="Times New Roman"/>
          <w:sz w:val="28"/>
          <w:szCs w:val="28"/>
        </w:rPr>
        <w:t>Цели обработки ПДн действующих и уволенных государственных гражданских служащих Управления:</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sz w:val="28"/>
          <w:szCs w:val="28"/>
          <w:lang w:eastAsia="ru-RU"/>
        </w:rPr>
      </w:pPr>
      <w:bookmarkStart w:id="19" w:name="_Toc383616078"/>
      <w:bookmarkStart w:id="20" w:name="_Toc383696522"/>
      <w:bookmarkStart w:id="21" w:name="_Toc383762368"/>
      <w:r w:rsidRPr="00506EB7">
        <w:rPr>
          <w:rFonts w:ascii="Times New Roman" w:eastAsiaTheme="minorEastAsia" w:hAnsi="Times New Roman"/>
          <w:sz w:val="28"/>
          <w:szCs w:val="28"/>
          <w:lang w:eastAsia="ru-RU"/>
        </w:rPr>
        <w:t>обеспечение соблюдения Конституции Российской Федер</w:t>
      </w:r>
      <w:r w:rsidR="008E162B">
        <w:rPr>
          <w:rFonts w:ascii="Times New Roman" w:eastAsiaTheme="minorEastAsia" w:hAnsi="Times New Roman"/>
          <w:sz w:val="28"/>
          <w:szCs w:val="28"/>
          <w:lang w:eastAsia="ru-RU"/>
        </w:rPr>
        <w:t xml:space="preserve">ации, Федерального закона от 27.07.2004 </w:t>
      </w:r>
      <w:r w:rsidRPr="00506EB7">
        <w:rPr>
          <w:rFonts w:ascii="Times New Roman" w:eastAsiaTheme="minorEastAsia" w:hAnsi="Times New Roman"/>
          <w:sz w:val="28"/>
          <w:szCs w:val="28"/>
          <w:lang w:eastAsia="ru-RU"/>
        </w:rPr>
        <w:t>№ </w:t>
      </w:r>
      <w:r w:rsidRPr="00506EB7">
        <w:rPr>
          <w:rFonts w:ascii="Times New Roman" w:eastAsiaTheme="minorEastAsia" w:hAnsi="Times New Roman"/>
          <w:bCs/>
          <w:sz w:val="28"/>
          <w:szCs w:val="28"/>
          <w:lang w:eastAsia="ru-RU"/>
        </w:rPr>
        <w:t>79</w:t>
      </w:r>
      <w:r w:rsidRPr="00506EB7">
        <w:rPr>
          <w:rFonts w:ascii="Times New Roman" w:eastAsiaTheme="minorEastAsia" w:hAnsi="Times New Roman"/>
          <w:sz w:val="28"/>
          <w:szCs w:val="28"/>
          <w:lang w:eastAsia="ru-RU"/>
        </w:rPr>
        <w:t>-</w:t>
      </w:r>
      <w:r w:rsidRPr="00506EB7">
        <w:rPr>
          <w:rFonts w:ascii="Times New Roman" w:eastAsiaTheme="minorEastAsia" w:hAnsi="Times New Roman"/>
          <w:bCs/>
          <w:sz w:val="28"/>
          <w:szCs w:val="28"/>
          <w:lang w:eastAsia="ru-RU"/>
        </w:rPr>
        <w:t>ФЗ</w:t>
      </w:r>
      <w:r w:rsidRPr="00506EB7">
        <w:rPr>
          <w:rFonts w:ascii="Times New Roman" w:eastAsiaTheme="minorEastAsia" w:hAnsi="Times New Roman"/>
          <w:sz w:val="28"/>
          <w:szCs w:val="28"/>
          <w:lang w:eastAsia="ru-RU"/>
        </w:rPr>
        <w:t> «</w:t>
      </w:r>
      <w:r w:rsidRPr="00506EB7">
        <w:rPr>
          <w:rFonts w:ascii="Times New Roman" w:eastAsiaTheme="minorEastAsia" w:hAnsi="Times New Roman"/>
          <w:bCs/>
          <w:sz w:val="28"/>
          <w:szCs w:val="28"/>
          <w:lang w:eastAsia="ru-RU"/>
        </w:rPr>
        <w:t>О</w:t>
      </w:r>
      <w:r w:rsidRPr="00506EB7">
        <w:rPr>
          <w:rFonts w:ascii="Times New Roman" w:eastAsiaTheme="minorEastAsia" w:hAnsi="Times New Roman"/>
          <w:sz w:val="28"/>
          <w:szCs w:val="28"/>
          <w:lang w:eastAsia="ru-RU"/>
        </w:rPr>
        <w:t> </w:t>
      </w:r>
      <w:r w:rsidRPr="00506EB7">
        <w:rPr>
          <w:rFonts w:ascii="Times New Roman" w:eastAsiaTheme="minorEastAsia" w:hAnsi="Times New Roman"/>
          <w:bCs/>
          <w:sz w:val="28"/>
          <w:szCs w:val="28"/>
          <w:lang w:eastAsia="ru-RU"/>
        </w:rPr>
        <w:t>государственной</w:t>
      </w:r>
      <w:r w:rsidRPr="00506EB7">
        <w:rPr>
          <w:rFonts w:ascii="Times New Roman" w:eastAsiaTheme="minorEastAsia" w:hAnsi="Times New Roman"/>
          <w:sz w:val="28"/>
          <w:szCs w:val="28"/>
          <w:lang w:eastAsia="ru-RU"/>
        </w:rPr>
        <w:t> </w:t>
      </w:r>
      <w:r w:rsidRPr="00506EB7">
        <w:rPr>
          <w:rFonts w:ascii="Times New Roman" w:eastAsiaTheme="minorEastAsia" w:hAnsi="Times New Roman"/>
          <w:bCs/>
          <w:sz w:val="28"/>
          <w:szCs w:val="28"/>
          <w:lang w:eastAsia="ru-RU"/>
        </w:rPr>
        <w:t>гражданской службе</w:t>
      </w:r>
      <w:r w:rsidRPr="00506EB7">
        <w:rPr>
          <w:rFonts w:ascii="Times New Roman" w:eastAsiaTheme="minorEastAsia" w:hAnsi="Times New Roman"/>
          <w:sz w:val="28"/>
          <w:szCs w:val="28"/>
          <w:lang w:eastAsia="ru-RU"/>
        </w:rPr>
        <w:t> Российской Федерации», других федеральных законов и иных нормативных правовых актов Российской Федерации;</w:t>
      </w:r>
    </w:p>
    <w:p w:rsidR="00F71DE4" w:rsidRPr="00506EB7" w:rsidRDefault="00F71DE4" w:rsidP="00F30A3A">
      <w:pPr>
        <w:numPr>
          <w:ilvl w:val="0"/>
          <w:numId w:val="25"/>
        </w:numPr>
        <w:tabs>
          <w:tab w:val="left" w:pos="1134"/>
          <w:tab w:val="left" w:pos="1418"/>
          <w:tab w:val="left" w:pos="1560"/>
          <w:tab w:val="left" w:pos="1701"/>
          <w:tab w:val="left" w:pos="2552"/>
        </w:tabs>
        <w:spacing w:after="0"/>
        <w:ind w:left="0" w:firstLine="709"/>
        <w:jc w:val="both"/>
        <w:rPr>
          <w:rFonts w:ascii="Times New Roman" w:hAnsi="Times New Roman"/>
          <w:sz w:val="28"/>
          <w:szCs w:val="28"/>
        </w:rPr>
      </w:pPr>
      <w:r w:rsidRPr="00506EB7">
        <w:rPr>
          <w:rFonts w:ascii="Times New Roman" w:hAnsi="Times New Roman"/>
          <w:sz w:val="28"/>
          <w:szCs w:val="28"/>
        </w:rPr>
        <w:t>выполнение обязательств по служебному контракту;</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sz w:val="28"/>
          <w:szCs w:val="28"/>
          <w:lang w:eastAsia="ru-RU"/>
        </w:rPr>
      </w:pPr>
      <w:r w:rsidRPr="00506EB7">
        <w:rPr>
          <w:rFonts w:ascii="Times New Roman" w:eastAsiaTheme="minorEastAsia" w:hAnsi="Times New Roman"/>
          <w:sz w:val="28"/>
          <w:szCs w:val="28"/>
          <w:lang w:eastAsia="ru-RU"/>
        </w:rPr>
        <w:t>содействие гражданскому служащему в прохождении гражданской службы, обучении и должностном росте;</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sz w:val="28"/>
          <w:szCs w:val="28"/>
          <w:lang w:eastAsia="ru-RU"/>
        </w:rPr>
      </w:pPr>
      <w:r w:rsidRPr="00506EB7">
        <w:rPr>
          <w:rFonts w:ascii="Times New Roman" w:eastAsiaTheme="minorEastAsia" w:hAnsi="Times New Roman"/>
          <w:sz w:val="28"/>
          <w:szCs w:val="28"/>
          <w:lang w:eastAsia="ru-RU"/>
        </w:rPr>
        <w:t>обеспечение личной безопасности гражданского служащего и членов его семьи;</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sz w:val="28"/>
          <w:szCs w:val="28"/>
          <w:lang w:eastAsia="ru-RU"/>
        </w:rPr>
      </w:pPr>
      <w:r w:rsidRPr="00506EB7">
        <w:rPr>
          <w:rFonts w:ascii="Times New Roman" w:eastAsiaTheme="minorEastAsia" w:hAnsi="Times New Roman"/>
          <w:sz w:val="28"/>
          <w:szCs w:val="28"/>
          <w:lang w:eastAsia="ru-RU"/>
        </w:rPr>
        <w:t>обеспечение сохранности принадлежащего гражданскому служащему имущества, учета результатов исполнения им должностных обязанностей и обеспечения сохранности имущества государственного органа;</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 xml:space="preserve">контроль соблюдения гражданскими служащими 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9" w:history="1">
        <w:r w:rsidRPr="00506EB7">
          <w:rPr>
            <w:rFonts w:ascii="Times New Roman" w:eastAsiaTheme="minorEastAsia" w:hAnsi="Times New Roman"/>
            <w:color w:val="000000" w:themeColor="text1"/>
            <w:sz w:val="28"/>
            <w:szCs w:val="28"/>
            <w:lang w:eastAsia="ru-RU"/>
          </w:rPr>
          <w:t>законом</w:t>
        </w:r>
      </w:hyperlink>
      <w:r w:rsidR="008E162B">
        <w:rPr>
          <w:rFonts w:ascii="Times New Roman" w:eastAsiaTheme="minorEastAsia" w:hAnsi="Times New Roman"/>
          <w:color w:val="000000" w:themeColor="text1"/>
          <w:sz w:val="28"/>
          <w:szCs w:val="28"/>
          <w:lang w:eastAsia="ru-RU"/>
        </w:rPr>
        <w:t xml:space="preserve"> от 25.12.2008 </w:t>
      </w:r>
      <w:r w:rsidRPr="00506EB7">
        <w:rPr>
          <w:rFonts w:ascii="Times New Roman" w:eastAsiaTheme="minorEastAsia" w:hAnsi="Times New Roman"/>
          <w:color w:val="000000" w:themeColor="text1"/>
          <w:sz w:val="28"/>
          <w:szCs w:val="28"/>
          <w:lang w:eastAsia="ru-RU"/>
        </w:rPr>
        <w:t>№ 273-ФЗ «О противодействии коррупции» и другими федеральными законами.</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учет результатов исполнения государственным гражданским служащим должностных обязанностей (в том числе поощрение, награждение, дисциплинарные взыскания);</w:t>
      </w:r>
    </w:p>
    <w:p w:rsidR="00F71DE4" w:rsidRPr="00506EB7" w:rsidRDefault="00F71DE4" w:rsidP="00F30A3A">
      <w:pPr>
        <w:numPr>
          <w:ilvl w:val="0"/>
          <w:numId w:val="25"/>
        </w:numPr>
        <w:tabs>
          <w:tab w:val="left" w:pos="1134"/>
        </w:tabs>
        <w:spacing w:after="0"/>
        <w:ind w:left="0" w:firstLine="709"/>
        <w:jc w:val="both"/>
        <w:rPr>
          <w:rFonts w:ascii="Times New Roman" w:hAnsi="Times New Roman"/>
          <w:sz w:val="28"/>
          <w:szCs w:val="28"/>
        </w:rPr>
      </w:pPr>
      <w:r w:rsidRPr="00506EB7">
        <w:rPr>
          <w:rFonts w:ascii="Times New Roman" w:hAnsi="Times New Roman"/>
          <w:sz w:val="28"/>
          <w:szCs w:val="28"/>
        </w:rPr>
        <w:t>осуществление проверки достоверности и полноты сведений о доходах, имуществе и обязательствах имущественного характера;</w:t>
      </w:r>
    </w:p>
    <w:p w:rsidR="00F71DE4" w:rsidRPr="00506EB7" w:rsidRDefault="00F71DE4" w:rsidP="00F30A3A">
      <w:pPr>
        <w:widowControl w:val="0"/>
        <w:numPr>
          <w:ilvl w:val="0"/>
          <w:numId w:val="25"/>
        </w:numPr>
        <w:tabs>
          <w:tab w:val="left" w:pos="1134"/>
        </w:tabs>
        <w:autoSpaceDE w:val="0"/>
        <w:autoSpaceDN w:val="0"/>
        <w:adjustRightInd w:val="0"/>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sz w:val="28"/>
          <w:szCs w:val="28"/>
          <w:lang w:eastAsia="ru-RU"/>
        </w:rPr>
        <w:t xml:space="preserve">опубликование в общедоступных источниках сведений, подлежащих раскрытию в соответствии с нормативными правовыми актами Российской </w:t>
      </w:r>
      <w:r w:rsidRPr="00506EB7">
        <w:rPr>
          <w:rFonts w:ascii="Times New Roman" w:eastAsiaTheme="minorEastAsia" w:hAnsi="Times New Roman"/>
          <w:sz w:val="28"/>
          <w:szCs w:val="28"/>
          <w:lang w:eastAsia="ru-RU"/>
        </w:rPr>
        <w:lastRenderedPageBreak/>
        <w:t>Федерации;</w:t>
      </w:r>
    </w:p>
    <w:p w:rsidR="000B0DDF" w:rsidRPr="000B0DDF"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ведение кадровой работы;</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ведение воинского учета и бронирование военнообязанных;</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расчет заработной платы;</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ведение бухгалтерского и налогового учета;</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реализация социальных программ, связанных с действующими и уволенными государственными гражданскими служащими для обеспечения льгот и гарантий;</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составление и предоставление отчетности в контролирующие органы;</w:t>
      </w:r>
    </w:p>
    <w:p w:rsidR="00F71DE4" w:rsidRPr="00506EB7"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перечисление налогов и страховых взносов в бюджет и внебюджетные фонды;</w:t>
      </w:r>
    </w:p>
    <w:p w:rsidR="00F71DE4" w:rsidRDefault="00F71DE4"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пенсионное обеспечение госуд</w:t>
      </w:r>
      <w:r w:rsidR="000B0DDF">
        <w:rPr>
          <w:rFonts w:ascii="Times New Roman" w:eastAsiaTheme="minorEastAsia" w:hAnsi="Times New Roman"/>
          <w:color w:val="000000" w:themeColor="text1"/>
          <w:sz w:val="28"/>
          <w:szCs w:val="28"/>
          <w:lang w:eastAsia="ru-RU"/>
        </w:rPr>
        <w:t>арственных гражданских служащих;</w:t>
      </w:r>
    </w:p>
    <w:p w:rsidR="00CE2DA7" w:rsidRDefault="000B0DDF"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Pr>
          <w:rFonts w:ascii="Times New Roman" w:eastAsiaTheme="minorEastAsia" w:hAnsi="Times New Roman"/>
          <w:color w:val="000000" w:themeColor="text1"/>
          <w:sz w:val="28"/>
          <w:szCs w:val="28"/>
          <w:lang w:eastAsia="ru-RU"/>
        </w:rPr>
        <w:t xml:space="preserve">предоставление государственных услуг </w:t>
      </w:r>
      <w:r w:rsidR="00CE2DA7">
        <w:rPr>
          <w:rFonts w:ascii="Times New Roman" w:eastAsiaTheme="minorEastAsia" w:hAnsi="Times New Roman"/>
          <w:color w:val="000000" w:themeColor="text1"/>
          <w:sz w:val="28"/>
          <w:szCs w:val="28"/>
          <w:lang w:eastAsia="ru-RU"/>
        </w:rPr>
        <w:t>и реализация функций управления;</w:t>
      </w:r>
    </w:p>
    <w:p w:rsidR="000B0DDF" w:rsidRPr="00CE2DA7" w:rsidRDefault="00CE2DA7" w:rsidP="00F30A3A">
      <w:pPr>
        <w:numPr>
          <w:ilvl w:val="0"/>
          <w:numId w:val="25"/>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CE2DA7">
        <w:rPr>
          <w:rFonts w:ascii="Times New Roman" w:hAnsi="Times New Roman"/>
          <w:bCs/>
          <w:sz w:val="28"/>
          <w:szCs w:val="28"/>
        </w:rPr>
        <w:t>ведение индивидуальной программой реабилитации или абилитации инвалида и индивидуальной программой реабилитации или абилитации ребенка-инвалида</w:t>
      </w:r>
      <w:r>
        <w:rPr>
          <w:rFonts w:ascii="Times New Roman" w:hAnsi="Times New Roman"/>
          <w:bCs/>
          <w:sz w:val="28"/>
          <w:szCs w:val="28"/>
        </w:rPr>
        <w:t>.</w:t>
      </w:r>
      <w:r w:rsidR="000B0DDF" w:rsidRPr="00CE2DA7">
        <w:rPr>
          <w:rFonts w:ascii="Times New Roman" w:eastAsiaTheme="minorEastAsia" w:hAnsi="Times New Roman"/>
          <w:color w:val="000000" w:themeColor="text1"/>
          <w:sz w:val="28"/>
          <w:szCs w:val="28"/>
          <w:lang w:eastAsia="ru-RU"/>
        </w:rPr>
        <w:t xml:space="preserve"> </w:t>
      </w:r>
    </w:p>
    <w:p w:rsidR="00F71DE4" w:rsidRPr="00506EB7" w:rsidRDefault="005B2253" w:rsidP="005B2253">
      <w:pPr>
        <w:tabs>
          <w:tab w:val="left" w:pos="1134"/>
          <w:tab w:val="left" w:pos="1276"/>
        </w:tabs>
        <w:spacing w:after="0"/>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5.2</w:t>
      </w:r>
      <w:r w:rsidR="00F71DE4">
        <w:rPr>
          <w:rFonts w:ascii="Times New Roman" w:eastAsia="Times New Roman" w:hAnsi="Times New Roman"/>
          <w:sz w:val="28"/>
          <w:szCs w:val="28"/>
          <w:lang w:eastAsia="ru-RU"/>
        </w:rPr>
        <w:t xml:space="preserve"> </w:t>
      </w:r>
      <w:r w:rsidR="00F71DE4" w:rsidRPr="00506EB7">
        <w:rPr>
          <w:rFonts w:ascii="Times New Roman" w:eastAsia="Times New Roman" w:hAnsi="Times New Roman"/>
          <w:sz w:val="28"/>
          <w:szCs w:val="28"/>
          <w:lang w:eastAsia="ru-RU"/>
        </w:rPr>
        <w:t>Цели обработки ПДн кандидатов на замещение должности государственной гражданской службы в Управлении:</w:t>
      </w:r>
    </w:p>
    <w:p w:rsidR="00F71DE4" w:rsidRPr="00506EB7" w:rsidRDefault="00F71DE4" w:rsidP="00F30A3A">
      <w:pPr>
        <w:numPr>
          <w:ilvl w:val="0"/>
          <w:numId w:val="27"/>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обеспечение соблюдения Конституции Российской Федер</w:t>
      </w:r>
      <w:r w:rsidR="008E162B">
        <w:rPr>
          <w:rFonts w:ascii="Times New Roman" w:eastAsia="Times New Roman" w:hAnsi="Times New Roman"/>
          <w:sz w:val="28"/>
          <w:szCs w:val="28"/>
          <w:lang w:eastAsia="ru-RU"/>
        </w:rPr>
        <w:t xml:space="preserve">ации, Федерального закона от 27.07.2004 </w:t>
      </w:r>
      <w:r w:rsidRPr="00506EB7">
        <w:rPr>
          <w:rFonts w:ascii="Times New Roman" w:eastAsia="Times New Roman" w:hAnsi="Times New Roman"/>
          <w:sz w:val="28"/>
          <w:szCs w:val="28"/>
          <w:lang w:eastAsia="ru-RU"/>
        </w:rPr>
        <w:t>№ </w:t>
      </w:r>
      <w:r w:rsidRPr="00506EB7">
        <w:rPr>
          <w:rFonts w:ascii="Times New Roman" w:eastAsia="Times New Roman" w:hAnsi="Times New Roman"/>
          <w:bCs/>
          <w:sz w:val="28"/>
          <w:szCs w:val="28"/>
          <w:lang w:eastAsia="ru-RU"/>
        </w:rPr>
        <w:t>79</w:t>
      </w:r>
      <w:r w:rsidRPr="00506EB7">
        <w:rPr>
          <w:rFonts w:ascii="Times New Roman" w:eastAsia="Times New Roman" w:hAnsi="Times New Roman"/>
          <w:sz w:val="28"/>
          <w:szCs w:val="28"/>
          <w:lang w:eastAsia="ru-RU"/>
        </w:rPr>
        <w:t>-</w:t>
      </w:r>
      <w:r w:rsidRPr="00506EB7">
        <w:rPr>
          <w:rFonts w:ascii="Times New Roman" w:eastAsia="Times New Roman" w:hAnsi="Times New Roman"/>
          <w:bCs/>
          <w:sz w:val="28"/>
          <w:szCs w:val="28"/>
          <w:lang w:eastAsia="ru-RU"/>
        </w:rPr>
        <w:t>ФЗ</w:t>
      </w:r>
      <w:r w:rsidRPr="00506EB7">
        <w:rPr>
          <w:rFonts w:ascii="Times New Roman" w:eastAsia="Times New Roman" w:hAnsi="Times New Roman"/>
          <w:sz w:val="28"/>
          <w:szCs w:val="28"/>
          <w:lang w:eastAsia="ru-RU"/>
        </w:rPr>
        <w:t> «</w:t>
      </w:r>
      <w:r w:rsidRPr="00506EB7">
        <w:rPr>
          <w:rFonts w:ascii="Times New Roman" w:eastAsia="Times New Roman" w:hAnsi="Times New Roman"/>
          <w:bCs/>
          <w:sz w:val="28"/>
          <w:szCs w:val="28"/>
          <w:lang w:eastAsia="ru-RU"/>
        </w:rPr>
        <w:t>О</w:t>
      </w:r>
      <w:r w:rsidRPr="00506EB7">
        <w:rPr>
          <w:rFonts w:ascii="Times New Roman" w:eastAsia="Times New Roman" w:hAnsi="Times New Roman"/>
          <w:sz w:val="28"/>
          <w:szCs w:val="28"/>
          <w:lang w:eastAsia="ru-RU"/>
        </w:rPr>
        <w:t> </w:t>
      </w:r>
      <w:r w:rsidRPr="00506EB7">
        <w:rPr>
          <w:rFonts w:ascii="Times New Roman" w:eastAsia="Times New Roman" w:hAnsi="Times New Roman"/>
          <w:bCs/>
          <w:sz w:val="28"/>
          <w:szCs w:val="28"/>
          <w:lang w:eastAsia="ru-RU"/>
        </w:rPr>
        <w:t>государственной</w:t>
      </w:r>
      <w:r w:rsidRPr="00506EB7">
        <w:rPr>
          <w:rFonts w:ascii="Times New Roman" w:eastAsia="Times New Roman" w:hAnsi="Times New Roman"/>
          <w:sz w:val="28"/>
          <w:szCs w:val="28"/>
          <w:lang w:eastAsia="ru-RU"/>
        </w:rPr>
        <w:t> </w:t>
      </w:r>
      <w:r w:rsidRPr="00506EB7">
        <w:rPr>
          <w:rFonts w:ascii="Times New Roman" w:eastAsia="Times New Roman" w:hAnsi="Times New Roman"/>
          <w:bCs/>
          <w:sz w:val="28"/>
          <w:szCs w:val="28"/>
          <w:lang w:eastAsia="ru-RU"/>
        </w:rPr>
        <w:t>гражданской службе</w:t>
      </w:r>
      <w:r w:rsidRPr="00506EB7">
        <w:rPr>
          <w:rFonts w:ascii="Times New Roman" w:eastAsia="Times New Roman" w:hAnsi="Times New Roman"/>
          <w:sz w:val="28"/>
          <w:szCs w:val="28"/>
          <w:lang w:eastAsia="ru-RU"/>
        </w:rPr>
        <w:t> Российской Федерации», других федеральных законов и иных нормативных правовых актов Российской Федерации;</w:t>
      </w:r>
    </w:p>
    <w:p w:rsidR="00F71DE4" w:rsidRPr="00506EB7" w:rsidRDefault="00F71DE4" w:rsidP="00F30A3A">
      <w:pPr>
        <w:numPr>
          <w:ilvl w:val="0"/>
          <w:numId w:val="27"/>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проведение проверочных мероприятий в отношении полноты и достоверности сведений, предоставленных гражданами при поступлении на государственную гражданскую службу;</w:t>
      </w:r>
    </w:p>
    <w:p w:rsidR="00F71DE4" w:rsidRPr="00506EB7" w:rsidRDefault="00F71DE4" w:rsidP="00F30A3A">
      <w:pPr>
        <w:numPr>
          <w:ilvl w:val="0"/>
          <w:numId w:val="27"/>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выявление ограничений, связанных с гражданской службой;</w:t>
      </w:r>
    </w:p>
    <w:p w:rsidR="00F71DE4" w:rsidRPr="00506EB7" w:rsidRDefault="00F71DE4" w:rsidP="00F30A3A">
      <w:pPr>
        <w:numPr>
          <w:ilvl w:val="0"/>
          <w:numId w:val="27"/>
        </w:numPr>
        <w:tabs>
          <w:tab w:val="left" w:pos="1134"/>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подготовка к заключению служебного контракта в соответствии с действующим законодательством.</w:t>
      </w:r>
    </w:p>
    <w:p w:rsidR="00F71DE4" w:rsidRPr="00506EB7" w:rsidRDefault="00E44487" w:rsidP="00E44487">
      <w:pPr>
        <w:tabs>
          <w:tab w:val="left" w:pos="1134"/>
        </w:tabs>
        <w:spacing w:after="0"/>
        <w:ind w:left="36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5.3</w:t>
      </w:r>
      <w:r w:rsidR="00F71DE4">
        <w:rPr>
          <w:rFonts w:ascii="Times New Roman" w:eastAsia="Times New Roman" w:hAnsi="Times New Roman"/>
          <w:sz w:val="28"/>
          <w:szCs w:val="28"/>
          <w:lang w:eastAsia="ru-RU"/>
        </w:rPr>
        <w:t xml:space="preserve"> </w:t>
      </w:r>
      <w:r w:rsidR="00F71DE4" w:rsidRPr="00506EB7">
        <w:rPr>
          <w:rFonts w:ascii="Times New Roman" w:eastAsia="Times New Roman" w:hAnsi="Times New Roman"/>
          <w:sz w:val="28"/>
          <w:szCs w:val="28"/>
          <w:lang w:eastAsia="ru-RU"/>
        </w:rPr>
        <w:t>Цели обработки ПДн близких родственников и супругов (в том числе бывших) государственных гражданских служащих и кандидатов на замещение должности государственной гражданской службы в Управлении:</w:t>
      </w:r>
    </w:p>
    <w:p w:rsidR="00F71DE4" w:rsidRPr="00506EB7" w:rsidRDefault="00F71DE4" w:rsidP="00F30A3A">
      <w:pPr>
        <w:numPr>
          <w:ilvl w:val="0"/>
          <w:numId w:val="26"/>
        </w:numPr>
        <w:tabs>
          <w:tab w:val="left" w:pos="993"/>
        </w:tabs>
        <w:spacing w:after="0"/>
        <w:ind w:left="0" w:firstLine="709"/>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контроль соблюдения требований действующего законодательства, предусматривающего ограничения, связанные с государственной гражданской службой;</w:t>
      </w:r>
    </w:p>
    <w:p w:rsidR="00F71DE4" w:rsidRPr="00506EB7" w:rsidRDefault="00F71DE4" w:rsidP="00F30A3A">
      <w:pPr>
        <w:numPr>
          <w:ilvl w:val="0"/>
          <w:numId w:val="26"/>
        </w:numPr>
        <w:tabs>
          <w:tab w:val="left" w:pos="993"/>
        </w:tabs>
        <w:spacing w:after="0"/>
        <w:ind w:left="0" w:firstLine="709"/>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приобщение к личному делу поступающего на государственную гражданскую службу РФ анкеты установленной формы, утвержденной Распоряжением Правительства РФ от 26.05.2005  № 667-р;</w:t>
      </w:r>
    </w:p>
    <w:p w:rsidR="00F71DE4" w:rsidRPr="00506EB7" w:rsidRDefault="00F71DE4" w:rsidP="00F30A3A">
      <w:pPr>
        <w:numPr>
          <w:ilvl w:val="0"/>
          <w:numId w:val="26"/>
        </w:numPr>
        <w:tabs>
          <w:tab w:val="left" w:pos="993"/>
        </w:tabs>
        <w:spacing w:after="0"/>
        <w:ind w:left="0" w:firstLine="709"/>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lastRenderedPageBreak/>
        <w:t>контроль исполнения кандидатами на замещение должности государственной гражданской службы и государственными гражданскими служащими обязанностей, установл</w:t>
      </w:r>
      <w:r w:rsidR="008E162B">
        <w:rPr>
          <w:rFonts w:ascii="Times New Roman" w:eastAsia="Times New Roman" w:hAnsi="Times New Roman"/>
          <w:sz w:val="28"/>
          <w:szCs w:val="28"/>
          <w:lang w:eastAsia="ru-RU"/>
        </w:rPr>
        <w:t>енных Федеральным законом от 25.12.2008</w:t>
      </w:r>
      <w:r w:rsidRPr="00506EB7">
        <w:rPr>
          <w:rFonts w:ascii="Times New Roman" w:eastAsia="Times New Roman" w:hAnsi="Times New Roman"/>
          <w:sz w:val="28"/>
          <w:szCs w:val="28"/>
          <w:lang w:eastAsia="ru-RU"/>
        </w:rPr>
        <w:t xml:space="preserve"> № 273-ФЗ «О противодействии коррупции» и другими федеральными законами;</w:t>
      </w:r>
    </w:p>
    <w:p w:rsidR="00F71DE4" w:rsidRPr="00506EB7" w:rsidRDefault="00F71DE4" w:rsidP="00F30A3A">
      <w:pPr>
        <w:numPr>
          <w:ilvl w:val="0"/>
          <w:numId w:val="26"/>
        </w:numPr>
        <w:tabs>
          <w:tab w:val="left" w:pos="993"/>
        </w:tabs>
        <w:spacing w:after="0"/>
        <w:ind w:left="0" w:firstLine="709"/>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опубликование в общедоступных источниках сведений, подлежащих раскрытию в соответствии с нормативными правовыми актами Российской Федерации</w:t>
      </w:r>
      <w:r w:rsidRPr="00506EB7">
        <w:rPr>
          <w:rFonts w:ascii="Times New Roman" w:eastAsia="Times New Roman" w:hAnsi="Times New Roman"/>
          <w:color w:val="000000"/>
          <w:sz w:val="28"/>
          <w:szCs w:val="28"/>
          <w:lang w:eastAsia="ru-RU"/>
        </w:rPr>
        <w:t>.</w:t>
      </w:r>
    </w:p>
    <w:p w:rsidR="00F71DE4" w:rsidRPr="00506EB7" w:rsidRDefault="00E44487" w:rsidP="005B2253">
      <w:pPr>
        <w:tabs>
          <w:tab w:val="left" w:pos="1134"/>
        </w:tabs>
        <w:spacing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5.4</w:t>
      </w:r>
      <w:r w:rsidR="00F71DE4">
        <w:rPr>
          <w:rFonts w:ascii="Times New Roman" w:eastAsia="Times New Roman" w:hAnsi="Times New Roman"/>
          <w:sz w:val="28"/>
          <w:szCs w:val="28"/>
          <w:lang w:eastAsia="ru-RU"/>
        </w:rPr>
        <w:t xml:space="preserve"> </w:t>
      </w:r>
      <w:r w:rsidR="00F71DE4" w:rsidRPr="00506EB7">
        <w:rPr>
          <w:rFonts w:ascii="Times New Roman" w:eastAsia="Times New Roman" w:hAnsi="Times New Roman"/>
          <w:sz w:val="28"/>
          <w:szCs w:val="28"/>
          <w:lang w:eastAsia="ru-RU"/>
        </w:rPr>
        <w:t>Цели обработки ПДн действующих и уволенных иных работников Управления, занимающих должности, не относящиеся к должностям государственной гражданской службы:</w:t>
      </w:r>
    </w:p>
    <w:p w:rsidR="00F71DE4" w:rsidRPr="00506EB7" w:rsidRDefault="00F71DE4" w:rsidP="00F30A3A">
      <w:pPr>
        <w:numPr>
          <w:ilvl w:val="0"/>
          <w:numId w:val="25"/>
        </w:numPr>
        <w:tabs>
          <w:tab w:val="left" w:pos="993"/>
        </w:tabs>
        <w:spacing w:after="0"/>
        <w:ind w:left="0" w:firstLine="709"/>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обеспечение соблюдения Конституции Российской Федерации, Трудового кодекса РФ, других федеральных законов и иных нормативных правовых актов Российской Федерации;</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выполнение обязательств по трудовому договору;</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ведение кадровой работы;</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осуществление воинского учета и бронирование военнообязанных;</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содействие работнику в обучении и должностном росте;</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обеспечения личной безопасности работников;</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контроль количества и качества выполняемой работы и обеспечение сохранности имущества;</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ведение бухгалтерского и налогового учета;</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реализация социальных программ, связанных с действующими и уволенными работниками для обеспечения льгот и гарантий;</w:t>
      </w:r>
    </w:p>
    <w:p w:rsidR="00F71DE4" w:rsidRPr="00506EB7" w:rsidRDefault="00F71DE4" w:rsidP="00F30A3A">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color w:val="000000"/>
          <w:sz w:val="28"/>
          <w:szCs w:val="28"/>
          <w:lang w:eastAsia="ru-RU"/>
        </w:rPr>
        <w:t>составление и предоставление отчетности в контролирующие органы;</w:t>
      </w:r>
    </w:p>
    <w:p w:rsidR="00F71DE4" w:rsidRPr="005B2253" w:rsidRDefault="00F71DE4" w:rsidP="005B2253">
      <w:pPr>
        <w:numPr>
          <w:ilvl w:val="0"/>
          <w:numId w:val="25"/>
        </w:numPr>
        <w:tabs>
          <w:tab w:val="left" w:pos="993"/>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перечисление налогов и страховых взносов в бюджет и внебюджетные фонды.</w:t>
      </w:r>
    </w:p>
    <w:p w:rsidR="00F71DE4" w:rsidRPr="005B2253" w:rsidRDefault="00E44487" w:rsidP="005B2253">
      <w:pPr>
        <w:tabs>
          <w:tab w:val="left" w:pos="1134"/>
        </w:tabs>
        <w:spacing w:after="0"/>
        <w:ind w:left="36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5.5</w:t>
      </w:r>
      <w:r w:rsidR="00F71DE4" w:rsidRPr="005B2253">
        <w:rPr>
          <w:rFonts w:ascii="Times New Roman" w:eastAsia="Times New Roman" w:hAnsi="Times New Roman"/>
          <w:sz w:val="28"/>
          <w:szCs w:val="28"/>
          <w:lang w:eastAsia="ru-RU"/>
        </w:rPr>
        <w:t xml:space="preserve"> Цели обработки ПДн кандидатов на замещение должностей, не являющихся должностями государственной гражданской службы:</w:t>
      </w:r>
    </w:p>
    <w:p w:rsidR="00F71DE4" w:rsidRPr="00506EB7" w:rsidRDefault="00F71DE4" w:rsidP="00F30A3A">
      <w:pPr>
        <w:numPr>
          <w:ilvl w:val="0"/>
          <w:numId w:val="27"/>
        </w:numPr>
        <w:tabs>
          <w:tab w:val="left" w:pos="1134"/>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обеспечение соблюдения Конституции Российской Федерации, Трудового кодекса РФ, других федеральных законов и иных нормативных правовых актов Российской Федерации;</w:t>
      </w:r>
    </w:p>
    <w:p w:rsidR="00F71DE4" w:rsidRPr="00506EB7" w:rsidRDefault="00F71DE4" w:rsidP="00F30A3A">
      <w:pPr>
        <w:numPr>
          <w:ilvl w:val="0"/>
          <w:numId w:val="27"/>
        </w:numPr>
        <w:tabs>
          <w:tab w:val="left" w:pos="1134"/>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проведение аналитической работы с данными о кандидатах для принятия решения о трудоустройстве;</w:t>
      </w:r>
    </w:p>
    <w:p w:rsidR="00F71DE4" w:rsidRPr="005B2253" w:rsidRDefault="00F71DE4" w:rsidP="005B2253">
      <w:pPr>
        <w:numPr>
          <w:ilvl w:val="0"/>
          <w:numId w:val="27"/>
        </w:numPr>
        <w:tabs>
          <w:tab w:val="left" w:pos="1134"/>
        </w:tabs>
        <w:spacing w:after="0"/>
        <w:ind w:left="0" w:firstLine="709"/>
        <w:contextualSpacing/>
        <w:jc w:val="both"/>
        <w:rPr>
          <w:rFonts w:ascii="Times New Roman" w:eastAsia="Times New Roman" w:hAnsi="Times New Roman"/>
          <w:sz w:val="28"/>
          <w:szCs w:val="28"/>
          <w:lang w:eastAsia="ru-RU"/>
        </w:rPr>
      </w:pPr>
      <w:r w:rsidRPr="00506EB7">
        <w:rPr>
          <w:rFonts w:ascii="Times New Roman" w:eastAsia="Times New Roman" w:hAnsi="Times New Roman"/>
          <w:sz w:val="28"/>
          <w:szCs w:val="28"/>
          <w:lang w:eastAsia="ru-RU"/>
        </w:rPr>
        <w:t>подготовка к заключению трудового договора в соответствии с трудовым законодательством.</w:t>
      </w:r>
    </w:p>
    <w:bookmarkEnd w:id="19"/>
    <w:bookmarkEnd w:id="20"/>
    <w:bookmarkEnd w:id="21"/>
    <w:p w:rsidR="00F71DE4" w:rsidRPr="00506EB7" w:rsidRDefault="00E44487" w:rsidP="00F30A3A">
      <w:pPr>
        <w:spacing w:after="0"/>
        <w:ind w:left="360" w:firstLine="349"/>
        <w:jc w:val="both"/>
        <w:rPr>
          <w:rFonts w:ascii="Times New Roman" w:hAnsi="Times New Roman"/>
          <w:sz w:val="28"/>
          <w:szCs w:val="28"/>
        </w:rPr>
      </w:pPr>
      <w:r>
        <w:rPr>
          <w:rFonts w:ascii="Times New Roman" w:hAnsi="Times New Roman"/>
          <w:sz w:val="28"/>
          <w:szCs w:val="28"/>
        </w:rPr>
        <w:t>5.6</w:t>
      </w:r>
      <w:r w:rsidR="00FE7EB9">
        <w:rPr>
          <w:rFonts w:ascii="Times New Roman" w:hAnsi="Times New Roman"/>
          <w:sz w:val="28"/>
          <w:szCs w:val="28"/>
        </w:rPr>
        <w:t xml:space="preserve">. </w:t>
      </w:r>
      <w:r w:rsidR="00F71DE4" w:rsidRPr="00506EB7">
        <w:rPr>
          <w:rFonts w:ascii="Times New Roman" w:hAnsi="Times New Roman"/>
          <w:sz w:val="28"/>
          <w:szCs w:val="28"/>
        </w:rPr>
        <w:t xml:space="preserve">Цели обработки ПДн близких родственников  действующих и уволенных иных работников «Наименование организации», занимающих </w:t>
      </w:r>
      <w:r w:rsidR="00F71DE4" w:rsidRPr="00506EB7">
        <w:rPr>
          <w:rFonts w:ascii="Times New Roman" w:hAnsi="Times New Roman"/>
          <w:sz w:val="28"/>
          <w:szCs w:val="28"/>
        </w:rPr>
        <w:lastRenderedPageBreak/>
        <w:t>должности, не относящиеся к должностям государственной гражданской службы:</w:t>
      </w:r>
    </w:p>
    <w:p w:rsidR="00F71DE4" w:rsidRPr="00506EB7" w:rsidRDefault="00F71DE4" w:rsidP="00F30A3A">
      <w:pPr>
        <w:numPr>
          <w:ilvl w:val="0"/>
          <w:numId w:val="29"/>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соблюдение Конституции Российской Федерации, Трудового кодекса Российской Федерации, других федеральных законов и иных нормативных правовых актов Российской Федерации;</w:t>
      </w:r>
    </w:p>
    <w:p w:rsidR="00F71DE4" w:rsidRPr="00506EB7" w:rsidRDefault="00F71DE4" w:rsidP="00F30A3A">
      <w:pPr>
        <w:numPr>
          <w:ilvl w:val="0"/>
          <w:numId w:val="29"/>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реализация социальных программ;</w:t>
      </w:r>
    </w:p>
    <w:p w:rsidR="00F71DE4" w:rsidRPr="00506EB7" w:rsidRDefault="00F71DE4" w:rsidP="00F30A3A">
      <w:pPr>
        <w:numPr>
          <w:ilvl w:val="0"/>
          <w:numId w:val="29"/>
        </w:numPr>
        <w:tabs>
          <w:tab w:val="left" w:pos="1134"/>
        </w:tabs>
        <w:spacing w:after="0"/>
        <w:ind w:left="0" w:firstLine="709"/>
        <w:jc w:val="both"/>
        <w:rPr>
          <w:rFonts w:ascii="Times New Roman" w:eastAsiaTheme="minorEastAsia" w:hAnsi="Times New Roman"/>
          <w:color w:val="000000" w:themeColor="text1"/>
          <w:sz w:val="28"/>
          <w:szCs w:val="28"/>
          <w:lang w:eastAsia="ru-RU"/>
        </w:rPr>
      </w:pPr>
      <w:r w:rsidRPr="00506EB7">
        <w:rPr>
          <w:rFonts w:ascii="Times New Roman" w:eastAsiaTheme="minorEastAsia" w:hAnsi="Times New Roman"/>
          <w:color w:val="000000" w:themeColor="text1"/>
          <w:sz w:val="28"/>
          <w:szCs w:val="28"/>
          <w:lang w:eastAsia="ru-RU"/>
        </w:rPr>
        <w:t>перечисление налогов в бюджет.</w:t>
      </w:r>
    </w:p>
    <w:p w:rsidR="00F71DE4" w:rsidRPr="00E44487" w:rsidRDefault="00E44487" w:rsidP="00E44487">
      <w:pPr>
        <w:tabs>
          <w:tab w:val="left" w:pos="993"/>
        </w:tabs>
        <w:spacing w:after="0"/>
        <w:ind w:left="360"/>
        <w:jc w:val="both"/>
        <w:rPr>
          <w:rFonts w:ascii="Times New Roman" w:hAnsi="Times New Roman"/>
          <w:sz w:val="28"/>
          <w:szCs w:val="28"/>
        </w:rPr>
      </w:pPr>
      <w:r>
        <w:rPr>
          <w:rFonts w:ascii="Times New Roman" w:hAnsi="Times New Roman"/>
          <w:sz w:val="28"/>
          <w:szCs w:val="28"/>
        </w:rPr>
        <w:t>5.7</w:t>
      </w:r>
      <w:r w:rsidR="005B2253" w:rsidRPr="00E44487">
        <w:rPr>
          <w:rFonts w:ascii="Times New Roman" w:hAnsi="Times New Roman"/>
          <w:sz w:val="28"/>
          <w:szCs w:val="28"/>
        </w:rPr>
        <w:t xml:space="preserve"> </w:t>
      </w:r>
      <w:r w:rsidR="00F71DE4" w:rsidRPr="00E44487">
        <w:rPr>
          <w:rFonts w:ascii="Times New Roman" w:hAnsi="Times New Roman"/>
          <w:sz w:val="28"/>
          <w:szCs w:val="28"/>
        </w:rPr>
        <w:t>Цели обработки ПДн физических лиц, состоящих в иных гражданско-правовых отношениях с Управлением:</w:t>
      </w:r>
    </w:p>
    <w:p w:rsidR="00F71DE4" w:rsidRPr="00506EB7" w:rsidRDefault="00F71DE4" w:rsidP="00F30A3A">
      <w:pPr>
        <w:numPr>
          <w:ilvl w:val="0"/>
          <w:numId w:val="25"/>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обеспечение соблюдения Конституции Российской Федерации и Гражданского кодекса РФ;</w:t>
      </w:r>
    </w:p>
    <w:p w:rsidR="00F71DE4" w:rsidRPr="00506EB7" w:rsidRDefault="00F71DE4" w:rsidP="00F30A3A">
      <w:pPr>
        <w:numPr>
          <w:ilvl w:val="0"/>
          <w:numId w:val="25"/>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заключение договоров с физическими лицами по вопросам, относящимся к компетенции Управления;</w:t>
      </w:r>
    </w:p>
    <w:p w:rsidR="00F71DE4" w:rsidRPr="00506EB7" w:rsidRDefault="00F71DE4" w:rsidP="00F30A3A">
      <w:pPr>
        <w:numPr>
          <w:ilvl w:val="0"/>
          <w:numId w:val="25"/>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учет расчетов с физическими лицами по договорным обязательствам.</w:t>
      </w:r>
    </w:p>
    <w:p w:rsidR="00F71DE4" w:rsidRPr="00506EB7" w:rsidRDefault="00E44487" w:rsidP="005B2253">
      <w:pPr>
        <w:tabs>
          <w:tab w:val="left" w:pos="1134"/>
        </w:tabs>
        <w:spacing w:after="0"/>
        <w:ind w:left="360"/>
        <w:jc w:val="both"/>
        <w:rPr>
          <w:rFonts w:ascii="Times New Roman" w:hAnsi="Times New Roman"/>
          <w:i/>
          <w:sz w:val="28"/>
          <w:szCs w:val="28"/>
          <w:u w:val="single"/>
        </w:rPr>
      </w:pPr>
      <w:r>
        <w:rPr>
          <w:rFonts w:ascii="Times New Roman" w:hAnsi="Times New Roman"/>
          <w:sz w:val="28"/>
          <w:szCs w:val="28"/>
        </w:rPr>
        <w:t>5.8</w:t>
      </w:r>
      <w:r w:rsidR="00FE7EB9" w:rsidRPr="00FE7EB9">
        <w:rPr>
          <w:rFonts w:ascii="Times New Roman" w:hAnsi="Times New Roman"/>
          <w:sz w:val="28"/>
          <w:szCs w:val="28"/>
        </w:rPr>
        <w:t xml:space="preserve"> </w:t>
      </w:r>
      <w:r w:rsidR="00F71DE4" w:rsidRPr="00506EB7">
        <w:rPr>
          <w:rFonts w:ascii="Times New Roman" w:hAnsi="Times New Roman"/>
          <w:sz w:val="28"/>
          <w:szCs w:val="28"/>
        </w:rPr>
        <w:t>Цели обработки ПДн</w:t>
      </w:r>
      <w:r w:rsidR="00F71DE4" w:rsidRPr="00506EB7">
        <w:rPr>
          <w:rFonts w:ascii="Times New Roman" w:hAnsi="Times New Roman"/>
          <w:sz w:val="28"/>
          <w:szCs w:val="28"/>
          <w:lang w:eastAsia="ru-RU"/>
        </w:rPr>
        <w:t xml:space="preserve"> </w:t>
      </w:r>
      <w:r w:rsidR="00F71DE4" w:rsidRPr="00506EB7">
        <w:rPr>
          <w:rFonts w:ascii="Times New Roman" w:hAnsi="Times New Roman"/>
          <w:sz w:val="28"/>
          <w:szCs w:val="28"/>
        </w:rPr>
        <w:t>физических лиц, обратившихся по различным вопросам в Управление</w:t>
      </w:r>
      <w:r w:rsidR="00FE7EB9">
        <w:rPr>
          <w:rFonts w:ascii="Times New Roman" w:hAnsi="Times New Roman"/>
          <w:sz w:val="28"/>
          <w:szCs w:val="28"/>
        </w:rPr>
        <w:t>:</w:t>
      </w:r>
    </w:p>
    <w:p w:rsidR="00F71DE4" w:rsidRPr="00506EB7" w:rsidRDefault="00F71DE4" w:rsidP="00F30A3A">
      <w:pPr>
        <w:numPr>
          <w:ilvl w:val="0"/>
          <w:numId w:val="26"/>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обеспечение соблюдения федеральных законов и иных нормативных правовых актов Российской Федерации;</w:t>
      </w:r>
    </w:p>
    <w:p w:rsidR="00F71DE4" w:rsidRPr="00506EB7" w:rsidRDefault="00F71DE4" w:rsidP="00F30A3A">
      <w:pPr>
        <w:numPr>
          <w:ilvl w:val="0"/>
          <w:numId w:val="26"/>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реализация конституционного права граждан на обращение в орган государственной власти субъекта Российской Федерации, на основе качественного и своевременного рассмотрения заявлений, ходатайств, предложений и жалоб;</w:t>
      </w:r>
    </w:p>
    <w:p w:rsidR="00F71DE4" w:rsidRPr="00506EB7" w:rsidRDefault="00F71DE4" w:rsidP="00F30A3A">
      <w:pPr>
        <w:numPr>
          <w:ilvl w:val="0"/>
          <w:numId w:val="26"/>
        </w:numPr>
        <w:tabs>
          <w:tab w:val="left" w:pos="993"/>
        </w:tabs>
        <w:spacing w:after="0"/>
        <w:ind w:left="0" w:firstLine="709"/>
        <w:jc w:val="both"/>
        <w:rPr>
          <w:rFonts w:ascii="Times New Roman" w:hAnsi="Times New Roman"/>
          <w:sz w:val="28"/>
          <w:szCs w:val="28"/>
        </w:rPr>
      </w:pPr>
      <w:r w:rsidRPr="00506EB7">
        <w:rPr>
          <w:rFonts w:ascii="Times New Roman" w:hAnsi="Times New Roman"/>
          <w:sz w:val="28"/>
          <w:szCs w:val="28"/>
        </w:rPr>
        <w:t>регистрация обращений граждан.</w:t>
      </w:r>
    </w:p>
    <w:p w:rsidR="004611AD" w:rsidRPr="004611AD" w:rsidRDefault="004611AD" w:rsidP="00F30A3A">
      <w:pPr>
        <w:tabs>
          <w:tab w:val="left" w:pos="993"/>
        </w:tabs>
        <w:spacing w:after="0"/>
        <w:jc w:val="both"/>
        <w:rPr>
          <w:rFonts w:ascii="Times New Roman" w:eastAsia="Times New Roman" w:hAnsi="Times New Roman"/>
          <w:sz w:val="28"/>
          <w:szCs w:val="28"/>
          <w:lang w:eastAsia="ru-RU"/>
        </w:rPr>
      </w:pPr>
    </w:p>
    <w:bookmarkEnd w:id="2"/>
    <w:bookmarkEnd w:id="3"/>
    <w:bookmarkEnd w:id="4"/>
    <w:bookmarkEnd w:id="5"/>
    <w:bookmarkEnd w:id="6"/>
    <w:p w:rsidR="00FE7EB9" w:rsidRPr="005B2253" w:rsidRDefault="00FE7EB9" w:rsidP="00E44487">
      <w:pPr>
        <w:pStyle w:val="a3"/>
        <w:keepNext/>
        <w:keepLines/>
        <w:numPr>
          <w:ilvl w:val="0"/>
          <w:numId w:val="49"/>
        </w:numPr>
        <w:tabs>
          <w:tab w:val="left" w:pos="1134"/>
        </w:tabs>
        <w:spacing w:after="0"/>
        <w:outlineLvl w:val="1"/>
        <w:rPr>
          <w:rFonts w:ascii="Times New Roman" w:hAnsi="Times New Roman"/>
          <w:b/>
          <w:bCs/>
          <w:color w:val="000000"/>
          <w:sz w:val="28"/>
          <w:szCs w:val="28"/>
          <w:lang w:eastAsia="ru-RU"/>
        </w:rPr>
      </w:pPr>
      <w:r w:rsidRPr="005B2253">
        <w:rPr>
          <w:rFonts w:ascii="Times New Roman" w:hAnsi="Times New Roman"/>
          <w:b/>
          <w:bCs/>
          <w:color w:val="000000"/>
          <w:sz w:val="28"/>
          <w:szCs w:val="28"/>
          <w:lang w:eastAsia="ru-RU"/>
        </w:rPr>
        <w:t>Категории субъектов ПДн</w:t>
      </w:r>
    </w:p>
    <w:p w:rsidR="00FE7EB9" w:rsidRPr="00FE7EB9" w:rsidRDefault="00FE7EB9" w:rsidP="00F30A3A">
      <w:pPr>
        <w:tabs>
          <w:tab w:val="left" w:pos="1134"/>
        </w:tabs>
        <w:spacing w:after="0"/>
        <w:ind w:firstLine="709"/>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 xml:space="preserve">Управление </w:t>
      </w:r>
      <w:r>
        <w:rPr>
          <w:rFonts w:ascii="Times New Roman" w:eastAsia="Times New Roman" w:hAnsi="Times New Roman"/>
          <w:sz w:val="28"/>
          <w:szCs w:val="28"/>
          <w:lang w:eastAsia="ru-RU"/>
        </w:rPr>
        <w:t>физической культуры и спорта</w:t>
      </w:r>
      <w:r w:rsidRPr="00FE7EB9">
        <w:rPr>
          <w:rFonts w:ascii="Times New Roman" w:eastAsia="Times New Roman" w:hAnsi="Times New Roman"/>
          <w:sz w:val="28"/>
          <w:szCs w:val="28"/>
          <w:lang w:eastAsia="ru-RU"/>
        </w:rPr>
        <w:t xml:space="preserve"> Липецкой области  обрабатывает ПДн следующих категорий субъектов ПДн:</w:t>
      </w:r>
    </w:p>
    <w:p w:rsidR="00FE7EB9" w:rsidRPr="00FE7EB9" w:rsidRDefault="00FE7EB9" w:rsidP="00F30A3A">
      <w:pPr>
        <w:numPr>
          <w:ilvl w:val="0"/>
          <w:numId w:val="11"/>
        </w:numPr>
        <w:tabs>
          <w:tab w:val="left" w:pos="1134"/>
        </w:tabs>
        <w:spacing w:after="0"/>
        <w:ind w:left="0" w:firstLine="420"/>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действующих и уволенных государственных гражданских служащих Управления;</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кандидатов на замещение должности государственной гражданской службы в  Управлении;</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близких родственников и супругов (в том числе бывших) государственных гражданских служащих и кандидатов на замещение должности государственной гражданской службы;</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действующих и уволенных иных работников Управления, занимающих должности, не относящиеся к должностям государственной гражданской службы;</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кандидатов на замещение должностей, не являющихся должностями государственной гражданской службы;</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lastRenderedPageBreak/>
        <w:t>близких родственников действующих и уволенных иных работников Управления, занимающих должности, не относящиеся к должностям государственной гражданской службы;</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 xml:space="preserve">физических лиц, состоящих </w:t>
      </w:r>
      <w:r w:rsidRPr="00FE7EB9">
        <w:rPr>
          <w:rFonts w:ascii="Times New Roman" w:hAnsi="Times New Roman"/>
          <w:sz w:val="28"/>
          <w:szCs w:val="28"/>
        </w:rPr>
        <w:t xml:space="preserve">(ранее состоявших) в иных </w:t>
      </w:r>
      <w:r>
        <w:rPr>
          <w:rFonts w:ascii="Times New Roman" w:hAnsi="Times New Roman"/>
          <w:sz w:val="28"/>
          <w:szCs w:val="28"/>
        </w:rPr>
        <w:t>гражданско-правовых отношениях</w:t>
      </w:r>
      <w:r w:rsidRPr="00FE7EB9">
        <w:rPr>
          <w:rFonts w:ascii="Times New Roman" w:hAnsi="Times New Roman"/>
          <w:sz w:val="28"/>
          <w:szCs w:val="28"/>
        </w:rPr>
        <w:t>;</w:t>
      </w:r>
    </w:p>
    <w:p w:rsidR="00FE7EB9" w:rsidRPr="00FE7EB9" w:rsidRDefault="00FE7EB9" w:rsidP="00F30A3A">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физических лиц, обратившихся по различным вопросам в Управление;</w:t>
      </w:r>
    </w:p>
    <w:p w:rsidR="005B2253" w:rsidRDefault="00FE7EB9" w:rsidP="005B2253">
      <w:pPr>
        <w:numPr>
          <w:ilvl w:val="0"/>
          <w:numId w:val="11"/>
        </w:numPr>
        <w:tabs>
          <w:tab w:val="left" w:pos="1134"/>
        </w:tabs>
        <w:spacing w:after="0"/>
        <w:ind w:left="0" w:firstLine="426"/>
        <w:jc w:val="both"/>
        <w:rPr>
          <w:rFonts w:ascii="Times New Roman" w:eastAsia="Times New Roman" w:hAnsi="Times New Roman"/>
          <w:sz w:val="28"/>
          <w:szCs w:val="28"/>
          <w:lang w:eastAsia="ru-RU"/>
        </w:rPr>
      </w:pPr>
      <w:r w:rsidRPr="00FE7EB9">
        <w:rPr>
          <w:rFonts w:ascii="Times New Roman" w:eastAsia="Times New Roman" w:hAnsi="Times New Roman"/>
          <w:sz w:val="28"/>
          <w:szCs w:val="28"/>
          <w:lang w:eastAsia="ru-RU"/>
        </w:rPr>
        <w:t>иные категории субъектов.</w:t>
      </w:r>
      <w:bookmarkStart w:id="22" w:name="_Toc383762372"/>
      <w:bookmarkStart w:id="23" w:name="_Toc384370849"/>
      <w:bookmarkStart w:id="24" w:name="_Toc384370977"/>
      <w:bookmarkStart w:id="25" w:name="_Toc384890450"/>
      <w:bookmarkStart w:id="26" w:name="_Toc384890563"/>
      <w:bookmarkStart w:id="27" w:name="_Toc385428888"/>
      <w:bookmarkStart w:id="28" w:name="_Toc387051002"/>
      <w:bookmarkStart w:id="29" w:name="_Toc389144089"/>
      <w:bookmarkStart w:id="30" w:name="_Toc397601695"/>
      <w:bookmarkStart w:id="31" w:name="_Toc397957405"/>
      <w:bookmarkStart w:id="32" w:name="_Toc399838861"/>
      <w:bookmarkStart w:id="33" w:name="_Toc400031937"/>
      <w:bookmarkStart w:id="34" w:name="_Toc417289445"/>
    </w:p>
    <w:p w:rsidR="00EC1F7A" w:rsidRPr="005B2253" w:rsidRDefault="00EC1F7A" w:rsidP="005B2253">
      <w:pPr>
        <w:pStyle w:val="a3"/>
        <w:numPr>
          <w:ilvl w:val="0"/>
          <w:numId w:val="44"/>
        </w:numPr>
        <w:tabs>
          <w:tab w:val="left" w:pos="1134"/>
        </w:tabs>
        <w:spacing w:after="0"/>
        <w:jc w:val="both"/>
        <w:rPr>
          <w:rFonts w:ascii="Times New Roman" w:eastAsia="Times New Roman" w:hAnsi="Times New Roman"/>
          <w:sz w:val="28"/>
          <w:szCs w:val="28"/>
          <w:lang w:eastAsia="ru-RU"/>
        </w:rPr>
      </w:pPr>
      <w:r w:rsidRPr="005B2253">
        <w:rPr>
          <w:rFonts w:ascii="Times New Roman" w:hAnsi="Times New Roman"/>
          <w:b/>
          <w:bCs/>
          <w:color w:val="000000"/>
          <w:sz w:val="28"/>
          <w:szCs w:val="28"/>
        </w:rPr>
        <w:t>Перечень ПДн</w:t>
      </w:r>
      <w:bookmarkEnd w:id="22"/>
      <w:bookmarkEnd w:id="23"/>
      <w:bookmarkEnd w:id="24"/>
      <w:bookmarkEnd w:id="25"/>
      <w:bookmarkEnd w:id="26"/>
      <w:bookmarkEnd w:id="27"/>
      <w:bookmarkEnd w:id="28"/>
      <w:bookmarkEnd w:id="29"/>
      <w:bookmarkEnd w:id="30"/>
      <w:bookmarkEnd w:id="31"/>
      <w:bookmarkEnd w:id="32"/>
      <w:bookmarkEnd w:id="33"/>
      <w:bookmarkEnd w:id="34"/>
    </w:p>
    <w:p w:rsidR="00EC1F7A" w:rsidRPr="005B2253" w:rsidRDefault="005B2253" w:rsidP="005B2253">
      <w:pPr>
        <w:pStyle w:val="a3"/>
        <w:numPr>
          <w:ilvl w:val="1"/>
          <w:numId w:val="44"/>
        </w:numPr>
        <w:tabs>
          <w:tab w:val="left" w:pos="1134"/>
        </w:tabs>
        <w:spacing w:after="0"/>
        <w:ind w:left="0" w:firstLine="993"/>
        <w:jc w:val="both"/>
        <w:rPr>
          <w:rFonts w:ascii="Times New Roman" w:hAnsi="Times New Roman"/>
          <w:bCs/>
          <w:sz w:val="28"/>
          <w:szCs w:val="28"/>
        </w:rPr>
      </w:pPr>
      <w:r>
        <w:rPr>
          <w:rFonts w:ascii="Times New Roman" w:hAnsi="Times New Roman"/>
          <w:sz w:val="28"/>
          <w:szCs w:val="28"/>
        </w:rPr>
        <w:t xml:space="preserve"> </w:t>
      </w:r>
      <w:r w:rsidR="00EC1F7A" w:rsidRPr="005B2253">
        <w:rPr>
          <w:rFonts w:ascii="Times New Roman" w:hAnsi="Times New Roman"/>
          <w:sz w:val="28"/>
          <w:szCs w:val="28"/>
        </w:rPr>
        <w:t>В целя</w:t>
      </w:r>
      <w:r w:rsidR="00CE7A39" w:rsidRPr="005B2253">
        <w:rPr>
          <w:rFonts w:ascii="Times New Roman" w:hAnsi="Times New Roman"/>
          <w:sz w:val="28"/>
          <w:szCs w:val="28"/>
        </w:rPr>
        <w:t>х, указанных в п. 5.1. настоящих</w:t>
      </w:r>
      <w:r w:rsidR="00EC1F7A" w:rsidRPr="005B2253">
        <w:rPr>
          <w:rFonts w:ascii="Times New Roman" w:hAnsi="Times New Roman"/>
          <w:sz w:val="28"/>
          <w:szCs w:val="28"/>
        </w:rPr>
        <w:t xml:space="preserve"> </w:t>
      </w:r>
      <w:r w:rsidR="00CE7A39" w:rsidRPr="005B2253">
        <w:rPr>
          <w:rFonts w:ascii="Times New Roman" w:hAnsi="Times New Roman"/>
          <w:sz w:val="28"/>
          <w:szCs w:val="28"/>
        </w:rPr>
        <w:t>Правил</w:t>
      </w:r>
      <w:r w:rsidR="00EC1F7A" w:rsidRPr="005B2253">
        <w:rPr>
          <w:rFonts w:ascii="Times New Roman" w:hAnsi="Times New Roman"/>
          <w:sz w:val="28"/>
          <w:szCs w:val="28"/>
        </w:rPr>
        <w:t>, обрабатываются следующие ПД действующих и уволенных государственных гражданских служащих Управления</w:t>
      </w:r>
      <w:r w:rsidR="00EC1F7A" w:rsidRPr="005B2253">
        <w:rPr>
          <w:rFonts w:ascii="Times New Roman" w:hAnsi="Times New Roman"/>
          <w:bCs/>
          <w:sz w:val="28"/>
          <w:szCs w:val="28"/>
        </w:rPr>
        <w:t>:</w:t>
      </w:r>
    </w:p>
    <w:p w:rsidR="00EC1F7A" w:rsidRPr="00EC1F7A" w:rsidRDefault="00EC1F7A" w:rsidP="00F30A3A">
      <w:pPr>
        <w:tabs>
          <w:tab w:val="left" w:pos="1134"/>
        </w:tabs>
        <w:spacing w:after="0"/>
        <w:ind w:firstLine="709"/>
        <w:jc w:val="both"/>
        <w:rPr>
          <w:rFonts w:ascii="Times New Roman" w:hAnsi="Times New Roman"/>
          <w:bCs/>
          <w:sz w:val="28"/>
          <w:szCs w:val="28"/>
        </w:rPr>
      </w:pPr>
      <w:r w:rsidRPr="00EC1F7A">
        <w:rPr>
          <w:rFonts w:ascii="Times New Roman" w:hAnsi="Times New Roman"/>
          <w:bCs/>
          <w:sz w:val="28"/>
          <w:szCs w:val="28"/>
        </w:rPr>
        <w:t xml:space="preserve"> Ф.И.О (в т.ч. сведения о смене фамилии, имени, отчества); фотография; дата рождения; место рождения; пол; адрес регистрации и фактического проживания; номер телефона (адрес электронной почты); данные документа, удостоверяющего личность; наличие загранпаспорта (паспорт гражданина РФ, удостоверяющий личность гражданина РФ за пределами территории РФ); ИНН; СНИЛС; гражданство; сведения о семейном положении; сведения о детях; сведения о близких родственниках и супругах (в т.ч. бывших); сведения об образовании; сведения о прохождении аттестации, о повышении квалификации или профессиональной переподготовке; классный чин; владение иностранными языками; профессия; сведения о трудовой деятельности; стаж работы; сведения об отношении к воинской обязанности; сведения о наличии (отсутствии) заболевания, препятствующего поступлению на государственную гражданскую службу или ее прохождению; сведения о доходах, расходах, об имуществе и обязательствах имущественного характера; сведения о наличии (об отсутствии) судимости; сведения о предпринимательской деятельности; сведения о допуске к государственной тайне; должность; сведения о приеме на работу и переводах; сведения о профессиональной переподготовке; сведения о государственных наградах и иных наградах; номер лицевого счета; сведения о начисленных и выплаченных суммах.</w:t>
      </w:r>
    </w:p>
    <w:p w:rsidR="00CA4D63" w:rsidRPr="005B2253" w:rsidRDefault="00EC1F7A" w:rsidP="005B2253">
      <w:pPr>
        <w:pStyle w:val="a3"/>
        <w:numPr>
          <w:ilvl w:val="1"/>
          <w:numId w:val="44"/>
        </w:numPr>
        <w:tabs>
          <w:tab w:val="left" w:pos="0"/>
        </w:tabs>
        <w:spacing w:after="0"/>
        <w:ind w:left="0" w:firstLine="1069"/>
        <w:jc w:val="both"/>
        <w:rPr>
          <w:rFonts w:ascii="Times New Roman" w:hAnsi="Times New Roman"/>
          <w:bCs/>
          <w:sz w:val="28"/>
          <w:szCs w:val="28"/>
          <w:u w:val="single"/>
        </w:rPr>
      </w:pPr>
      <w:r w:rsidRPr="005B2253">
        <w:rPr>
          <w:rFonts w:ascii="Times New Roman" w:eastAsia="Times New Roman" w:hAnsi="Times New Roman"/>
          <w:sz w:val="28"/>
          <w:szCs w:val="28"/>
        </w:rPr>
        <w:t xml:space="preserve">В целях, указанных в п. 5.2. </w:t>
      </w:r>
      <w:r w:rsidR="008E162B" w:rsidRPr="005B2253">
        <w:rPr>
          <w:rFonts w:ascii="Times New Roman" w:hAnsi="Times New Roman"/>
          <w:sz w:val="28"/>
          <w:szCs w:val="28"/>
        </w:rPr>
        <w:t>настоящих</w:t>
      </w:r>
      <w:r w:rsidRPr="005B2253">
        <w:rPr>
          <w:rFonts w:ascii="Times New Roman" w:hAnsi="Times New Roman"/>
          <w:sz w:val="28"/>
          <w:szCs w:val="28"/>
        </w:rPr>
        <w:t xml:space="preserve"> </w:t>
      </w:r>
      <w:r w:rsidR="008E162B" w:rsidRPr="005B2253">
        <w:rPr>
          <w:rFonts w:ascii="Times New Roman" w:hAnsi="Times New Roman"/>
          <w:sz w:val="28"/>
          <w:szCs w:val="28"/>
        </w:rPr>
        <w:t>Правил</w:t>
      </w:r>
      <w:r w:rsidRPr="005B2253">
        <w:rPr>
          <w:rFonts w:ascii="Times New Roman" w:eastAsia="Times New Roman" w:hAnsi="Times New Roman"/>
          <w:sz w:val="28"/>
          <w:szCs w:val="28"/>
        </w:rPr>
        <w:t xml:space="preserve">, обрабатываются следующие ПДн </w:t>
      </w:r>
      <w:r w:rsidRPr="005B2253">
        <w:rPr>
          <w:rFonts w:ascii="Times New Roman" w:hAnsi="Times New Roman"/>
          <w:sz w:val="28"/>
          <w:szCs w:val="28"/>
        </w:rPr>
        <w:t>кандидатов на замещение должности государственной гражданской службы в  Управление</w:t>
      </w:r>
      <w:r w:rsidRPr="005B2253">
        <w:rPr>
          <w:rFonts w:ascii="Times New Roman" w:hAnsi="Times New Roman"/>
          <w:bCs/>
          <w:sz w:val="28"/>
          <w:szCs w:val="28"/>
        </w:rPr>
        <w:t>:</w:t>
      </w:r>
    </w:p>
    <w:p w:rsidR="00EC1F7A" w:rsidRPr="00EC1F7A" w:rsidRDefault="00EC1F7A" w:rsidP="00F30A3A">
      <w:pPr>
        <w:tabs>
          <w:tab w:val="left" w:pos="142"/>
        </w:tabs>
        <w:spacing w:after="0"/>
        <w:ind w:firstLine="709"/>
        <w:jc w:val="both"/>
        <w:rPr>
          <w:rFonts w:ascii="Times New Roman" w:hAnsi="Times New Roman"/>
          <w:bCs/>
          <w:sz w:val="28"/>
          <w:szCs w:val="28"/>
          <w:u w:val="single"/>
        </w:rPr>
      </w:pPr>
      <w:r w:rsidRPr="00EC1F7A">
        <w:rPr>
          <w:rFonts w:ascii="Times New Roman" w:hAnsi="Times New Roman"/>
          <w:bCs/>
          <w:sz w:val="28"/>
          <w:szCs w:val="28"/>
        </w:rPr>
        <w:t xml:space="preserve"> </w:t>
      </w:r>
      <w:r w:rsidRPr="00EC1F7A">
        <w:rPr>
          <w:rFonts w:ascii="Times New Roman" w:hAnsi="Times New Roman"/>
          <w:sz w:val="28"/>
          <w:szCs w:val="28"/>
        </w:rPr>
        <w:t xml:space="preserve">Ф.И.О (в т.ч. сведения о смене фамилии, имени, отчества); фотография; дата рождения; место рождения; пол; адрес регистрации и фактического проживания; номер телефона (адрес электронной почты); данные документа, удостоверяющего личность; наличие загранпаспорта (паспорт гражданина РФ, удостоверяющий личность гражданина РФ за пределами территории РФ); ИНН; СНИЛС; гражданство; сведения о семейном положении; сведения о детях; </w:t>
      </w:r>
      <w:r w:rsidRPr="00EC1F7A">
        <w:rPr>
          <w:rFonts w:ascii="Times New Roman" w:hAnsi="Times New Roman"/>
          <w:sz w:val="28"/>
          <w:szCs w:val="28"/>
        </w:rPr>
        <w:lastRenderedPageBreak/>
        <w:t>сведения о близких родственниках и супругах (в т.ч. бывших); сведения об образовании; сведения о прохождении аттестации, о повышении квалификации или профессиональной переподготовке; классный чин; владение иностранными языками; профессия; сведения о трудовой деятельности; стаж работы; сведения об отношении к воинской обязанности; сведения о наличии (отсутствии) заболевания, препятствующего поступлению на государственную гражданскую службу или ее прохождению; сведения о доходах, об имуществе и обязательствах имущественного характера; сведения о наличии (об отсутствии) судимости; сведения о предпринимательской деятельности; сведения о допуске к государственной тайне; должность; сведения о приеме на работу и переводах; сведения о профессиональной переподготовке; сведения о государственных наградах и иных наградах.</w:t>
      </w:r>
    </w:p>
    <w:p w:rsidR="00CA4D63" w:rsidRPr="00CA4D63" w:rsidRDefault="00EC1F7A" w:rsidP="005B2253">
      <w:pPr>
        <w:numPr>
          <w:ilvl w:val="1"/>
          <w:numId w:val="44"/>
        </w:numPr>
        <w:tabs>
          <w:tab w:val="left" w:pos="1134"/>
        </w:tabs>
        <w:spacing w:after="0"/>
        <w:ind w:left="0" w:firstLine="709"/>
        <w:jc w:val="both"/>
        <w:rPr>
          <w:rFonts w:ascii="Times New Roman" w:hAnsi="Times New Roman"/>
          <w:bCs/>
          <w:sz w:val="28"/>
          <w:szCs w:val="28"/>
        </w:rPr>
      </w:pPr>
      <w:r w:rsidRPr="00EC1F7A">
        <w:rPr>
          <w:rFonts w:ascii="Times New Roman" w:hAnsi="Times New Roman"/>
          <w:sz w:val="28"/>
          <w:szCs w:val="28"/>
        </w:rPr>
        <w:t>В целя</w:t>
      </w:r>
      <w:r w:rsidR="008E162B">
        <w:rPr>
          <w:rFonts w:ascii="Times New Roman" w:hAnsi="Times New Roman"/>
          <w:sz w:val="28"/>
          <w:szCs w:val="28"/>
        </w:rPr>
        <w:t>х, указанных в п. 5.3. настоящих</w:t>
      </w:r>
      <w:r w:rsidRPr="00EC1F7A">
        <w:rPr>
          <w:rFonts w:ascii="Times New Roman" w:hAnsi="Times New Roman"/>
          <w:sz w:val="28"/>
          <w:szCs w:val="28"/>
        </w:rPr>
        <w:t xml:space="preserve"> </w:t>
      </w:r>
      <w:r w:rsidR="008E162B">
        <w:rPr>
          <w:rFonts w:ascii="Times New Roman" w:hAnsi="Times New Roman"/>
          <w:sz w:val="28"/>
          <w:szCs w:val="28"/>
        </w:rPr>
        <w:t>Правил</w:t>
      </w:r>
      <w:r w:rsidRPr="00EC1F7A">
        <w:rPr>
          <w:rFonts w:ascii="Times New Roman" w:hAnsi="Times New Roman"/>
          <w:sz w:val="28"/>
          <w:szCs w:val="28"/>
        </w:rPr>
        <w:t>, обрабатываются следующие ПДн  близких родственников и супругов (в том числе бывших) государственных гражданских служащих и кандидатов на замещение должности государственной гражданской службы</w:t>
      </w:r>
      <w:r w:rsidRPr="00EC1F7A">
        <w:rPr>
          <w:rFonts w:ascii="Times New Roman" w:hAnsi="Times New Roman"/>
          <w:bCs/>
          <w:sz w:val="28"/>
          <w:szCs w:val="28"/>
        </w:rPr>
        <w:t>:</w:t>
      </w:r>
      <w:r w:rsidRPr="00EC1F7A">
        <w:rPr>
          <w:rFonts w:ascii="Times New Roman" w:hAnsi="Times New Roman"/>
          <w:sz w:val="28"/>
          <w:szCs w:val="28"/>
        </w:rPr>
        <w:t xml:space="preserve"> </w:t>
      </w:r>
    </w:p>
    <w:p w:rsidR="00EC1F7A" w:rsidRPr="00EC1F7A" w:rsidRDefault="00EC1F7A" w:rsidP="00F30A3A">
      <w:pPr>
        <w:tabs>
          <w:tab w:val="left" w:pos="1134"/>
        </w:tabs>
        <w:spacing w:after="0"/>
        <w:ind w:firstLine="567"/>
        <w:jc w:val="both"/>
        <w:rPr>
          <w:rFonts w:ascii="Times New Roman" w:hAnsi="Times New Roman"/>
          <w:bCs/>
          <w:sz w:val="28"/>
          <w:szCs w:val="28"/>
        </w:rPr>
      </w:pPr>
      <w:r w:rsidRPr="00EC1F7A">
        <w:rPr>
          <w:rFonts w:ascii="Times New Roman" w:hAnsi="Times New Roman"/>
          <w:bCs/>
          <w:sz w:val="28"/>
          <w:szCs w:val="28"/>
        </w:rPr>
        <w:t>Ф.И.О (в т.ч. сведения о смене фамилии, имени, отчества), степень родства, дата рождения, место рождения, адрес проживания, место работы, сведения о доходах, сведения об имуществе и обязательствах имущественного характера.</w:t>
      </w:r>
    </w:p>
    <w:p w:rsidR="00CA4D63" w:rsidRPr="00CA4D63" w:rsidRDefault="00EC1F7A" w:rsidP="005B2253">
      <w:pPr>
        <w:numPr>
          <w:ilvl w:val="1"/>
          <w:numId w:val="44"/>
        </w:numPr>
        <w:tabs>
          <w:tab w:val="left" w:pos="1134"/>
        </w:tabs>
        <w:spacing w:after="0"/>
        <w:ind w:left="0" w:firstLine="709"/>
        <w:jc w:val="both"/>
        <w:rPr>
          <w:rFonts w:ascii="Times New Roman" w:hAnsi="Times New Roman"/>
          <w:bCs/>
          <w:sz w:val="28"/>
          <w:szCs w:val="28"/>
        </w:rPr>
      </w:pPr>
      <w:r w:rsidRPr="00EC1F7A">
        <w:rPr>
          <w:rFonts w:ascii="Times New Roman" w:hAnsi="Times New Roman"/>
          <w:sz w:val="28"/>
          <w:szCs w:val="28"/>
        </w:rPr>
        <w:t>В целя</w:t>
      </w:r>
      <w:r w:rsidR="00CE7A39">
        <w:rPr>
          <w:rFonts w:ascii="Times New Roman" w:hAnsi="Times New Roman"/>
          <w:sz w:val="28"/>
          <w:szCs w:val="28"/>
        </w:rPr>
        <w:t>х, указанных в п. 5.4. настоящих</w:t>
      </w:r>
      <w:r w:rsidRPr="00EC1F7A">
        <w:rPr>
          <w:rFonts w:ascii="Times New Roman" w:hAnsi="Times New Roman"/>
          <w:sz w:val="28"/>
          <w:szCs w:val="28"/>
        </w:rPr>
        <w:t xml:space="preserve"> </w:t>
      </w:r>
      <w:r w:rsidR="00CE7A39">
        <w:rPr>
          <w:rFonts w:ascii="Times New Roman" w:hAnsi="Times New Roman"/>
          <w:sz w:val="28"/>
          <w:szCs w:val="28"/>
        </w:rPr>
        <w:t>Правил</w:t>
      </w:r>
      <w:r w:rsidRPr="00EC1F7A">
        <w:rPr>
          <w:rFonts w:ascii="Times New Roman" w:hAnsi="Times New Roman"/>
          <w:sz w:val="28"/>
          <w:szCs w:val="28"/>
        </w:rPr>
        <w:t>, обрабатываются следующие ПДн действующих и уволенных иных работников Управления, занимающих должности, не относящиеся к должностям государственной гражданской службы</w:t>
      </w:r>
      <w:r w:rsidRPr="00EC1F7A">
        <w:rPr>
          <w:rFonts w:ascii="Times New Roman" w:hAnsi="Times New Roman"/>
          <w:bCs/>
          <w:sz w:val="28"/>
          <w:szCs w:val="28"/>
        </w:rPr>
        <w:t>:</w:t>
      </w:r>
      <w:r w:rsidRPr="00EC1F7A">
        <w:rPr>
          <w:rFonts w:ascii="Times New Roman" w:hAnsi="Times New Roman"/>
          <w:sz w:val="28"/>
          <w:szCs w:val="28"/>
        </w:rPr>
        <w:t xml:space="preserve"> </w:t>
      </w:r>
    </w:p>
    <w:p w:rsidR="00EC1F7A" w:rsidRPr="00EC1F7A" w:rsidRDefault="00EC1F7A" w:rsidP="00F30A3A">
      <w:pPr>
        <w:tabs>
          <w:tab w:val="left" w:pos="1134"/>
        </w:tabs>
        <w:spacing w:after="0"/>
        <w:ind w:firstLine="851"/>
        <w:jc w:val="both"/>
        <w:rPr>
          <w:rFonts w:ascii="Times New Roman" w:hAnsi="Times New Roman"/>
          <w:bCs/>
          <w:sz w:val="28"/>
          <w:szCs w:val="28"/>
        </w:rPr>
      </w:pPr>
      <w:r w:rsidRPr="00EC1F7A">
        <w:rPr>
          <w:rFonts w:ascii="Times New Roman" w:hAnsi="Times New Roman"/>
          <w:bCs/>
          <w:sz w:val="28"/>
          <w:szCs w:val="28"/>
        </w:rPr>
        <w:t xml:space="preserve">Ф.И.О (в т.ч. сведения о смене фамилии, имени, отчества), фотография, дата рождения, место рождения, пол, адрес регистрации и проживания, номер телефона, </w:t>
      </w:r>
      <w:r w:rsidRPr="00EC1F7A">
        <w:rPr>
          <w:rFonts w:ascii="Times New Roman" w:hAnsi="Times New Roman"/>
          <w:sz w:val="28"/>
          <w:szCs w:val="28"/>
        </w:rPr>
        <w:t>данные документа, удостоверяющего личность</w:t>
      </w:r>
      <w:r w:rsidRPr="00EC1F7A">
        <w:rPr>
          <w:rFonts w:ascii="Times New Roman" w:hAnsi="Times New Roman"/>
          <w:bCs/>
          <w:sz w:val="28"/>
          <w:szCs w:val="28"/>
        </w:rPr>
        <w:t>, ИНН, СНИЛС, гражданство, состав семьи, сведения об образовании, сведения о профессиональной переподготовке и повышении квалификации, знание иностранного языка, профессия, стаж работы, состояние в браке, сведения о воинском учете, сведения о приеме на работу и переводах, номер лицевого счета, сведения о начисляемых и выплачиваемых суммах.</w:t>
      </w:r>
    </w:p>
    <w:p w:rsidR="00CA4D63" w:rsidRDefault="00EC1F7A" w:rsidP="005B2253">
      <w:pPr>
        <w:numPr>
          <w:ilvl w:val="1"/>
          <w:numId w:val="44"/>
        </w:numPr>
        <w:tabs>
          <w:tab w:val="left" w:pos="1134"/>
        </w:tabs>
        <w:spacing w:after="0"/>
        <w:ind w:left="0" w:firstLine="709"/>
        <w:jc w:val="both"/>
        <w:rPr>
          <w:rFonts w:ascii="Times New Roman" w:hAnsi="Times New Roman"/>
          <w:bCs/>
          <w:sz w:val="28"/>
          <w:szCs w:val="28"/>
        </w:rPr>
      </w:pPr>
      <w:r w:rsidRPr="00EC1F7A">
        <w:rPr>
          <w:rFonts w:ascii="Times New Roman" w:hAnsi="Times New Roman"/>
          <w:sz w:val="28"/>
          <w:szCs w:val="28"/>
        </w:rPr>
        <w:t>В целя</w:t>
      </w:r>
      <w:r w:rsidR="00CE7A39">
        <w:rPr>
          <w:rFonts w:ascii="Times New Roman" w:hAnsi="Times New Roman"/>
          <w:sz w:val="28"/>
          <w:szCs w:val="28"/>
        </w:rPr>
        <w:t>х, указанных в п. 5.5. настоящих</w:t>
      </w:r>
      <w:r w:rsidRPr="00EC1F7A">
        <w:rPr>
          <w:rFonts w:ascii="Times New Roman" w:hAnsi="Times New Roman"/>
          <w:sz w:val="28"/>
          <w:szCs w:val="28"/>
        </w:rPr>
        <w:t xml:space="preserve"> </w:t>
      </w:r>
      <w:r w:rsidR="00CE7A39">
        <w:rPr>
          <w:rFonts w:ascii="Times New Roman" w:hAnsi="Times New Roman"/>
          <w:sz w:val="28"/>
          <w:szCs w:val="28"/>
        </w:rPr>
        <w:t>Правил</w:t>
      </w:r>
      <w:r w:rsidRPr="00EC1F7A">
        <w:rPr>
          <w:rFonts w:ascii="Times New Roman" w:hAnsi="Times New Roman"/>
          <w:sz w:val="28"/>
          <w:szCs w:val="28"/>
        </w:rPr>
        <w:t>, обрабатываются следующие ПДн кандидатов на замещение должностей, не являющихся должностями государственной гражданской службы</w:t>
      </w:r>
      <w:r w:rsidRPr="00EC1F7A">
        <w:rPr>
          <w:rFonts w:ascii="Times New Roman" w:hAnsi="Times New Roman"/>
          <w:bCs/>
          <w:sz w:val="28"/>
          <w:szCs w:val="28"/>
        </w:rPr>
        <w:t xml:space="preserve">: </w:t>
      </w:r>
    </w:p>
    <w:p w:rsidR="00EC1F7A" w:rsidRPr="00EC1F7A" w:rsidRDefault="00EC1F7A" w:rsidP="00F30A3A">
      <w:pPr>
        <w:tabs>
          <w:tab w:val="left" w:pos="1134"/>
        </w:tabs>
        <w:spacing w:after="0"/>
        <w:ind w:firstLine="851"/>
        <w:jc w:val="both"/>
        <w:rPr>
          <w:rFonts w:ascii="Times New Roman" w:hAnsi="Times New Roman"/>
          <w:bCs/>
          <w:sz w:val="28"/>
          <w:szCs w:val="28"/>
        </w:rPr>
      </w:pPr>
      <w:r w:rsidRPr="00EC1F7A">
        <w:rPr>
          <w:rFonts w:ascii="Times New Roman" w:hAnsi="Times New Roman"/>
          <w:bCs/>
          <w:sz w:val="28"/>
          <w:szCs w:val="28"/>
        </w:rPr>
        <w:t xml:space="preserve">Ф.И.О., дата рождения, гражданство, </w:t>
      </w:r>
      <w:r w:rsidRPr="00EC1F7A">
        <w:rPr>
          <w:rFonts w:ascii="Times New Roman" w:hAnsi="Times New Roman"/>
          <w:sz w:val="28"/>
          <w:szCs w:val="28"/>
        </w:rPr>
        <w:t>данные документа, удостоверяющего личность</w:t>
      </w:r>
      <w:r w:rsidRPr="00EC1F7A">
        <w:rPr>
          <w:rFonts w:ascii="Times New Roman" w:hAnsi="Times New Roman"/>
          <w:bCs/>
          <w:sz w:val="28"/>
          <w:szCs w:val="28"/>
        </w:rPr>
        <w:t xml:space="preserve">, номер телефона, сведения об образовании, сведения о профессиональной переподготовке и повышении квалификации, </w:t>
      </w:r>
      <w:r w:rsidRPr="00EC1F7A">
        <w:rPr>
          <w:rFonts w:ascii="Times New Roman" w:hAnsi="Times New Roman"/>
          <w:bCs/>
          <w:sz w:val="28"/>
          <w:szCs w:val="28"/>
        </w:rPr>
        <w:lastRenderedPageBreak/>
        <w:t>сведения о трудовом стаже и опыте работы, сведения о семейном положении, сведения о воинском учете.</w:t>
      </w:r>
    </w:p>
    <w:p w:rsidR="00CA4D63" w:rsidRDefault="00EC1F7A" w:rsidP="005B2253">
      <w:pPr>
        <w:numPr>
          <w:ilvl w:val="1"/>
          <w:numId w:val="44"/>
        </w:numPr>
        <w:tabs>
          <w:tab w:val="left" w:pos="1134"/>
        </w:tabs>
        <w:spacing w:after="0"/>
        <w:ind w:left="0" w:firstLine="709"/>
        <w:jc w:val="both"/>
        <w:rPr>
          <w:rFonts w:ascii="Times New Roman" w:hAnsi="Times New Roman"/>
          <w:bCs/>
          <w:sz w:val="28"/>
          <w:szCs w:val="28"/>
        </w:rPr>
      </w:pPr>
      <w:r w:rsidRPr="00EC1F7A">
        <w:rPr>
          <w:rFonts w:ascii="Times New Roman" w:hAnsi="Times New Roman"/>
          <w:sz w:val="28"/>
          <w:szCs w:val="28"/>
        </w:rPr>
        <w:t>В целя</w:t>
      </w:r>
      <w:r w:rsidR="00CE7A39">
        <w:rPr>
          <w:rFonts w:ascii="Times New Roman" w:hAnsi="Times New Roman"/>
          <w:sz w:val="28"/>
          <w:szCs w:val="28"/>
        </w:rPr>
        <w:t>х, указанных в п. 5.7. настоящих</w:t>
      </w:r>
      <w:r w:rsidRPr="00EC1F7A">
        <w:rPr>
          <w:rFonts w:ascii="Times New Roman" w:hAnsi="Times New Roman"/>
          <w:sz w:val="28"/>
          <w:szCs w:val="28"/>
        </w:rPr>
        <w:t xml:space="preserve"> </w:t>
      </w:r>
      <w:r w:rsidR="00CE7A39">
        <w:rPr>
          <w:rFonts w:ascii="Times New Roman" w:hAnsi="Times New Roman"/>
          <w:sz w:val="28"/>
          <w:szCs w:val="28"/>
        </w:rPr>
        <w:t>Правил</w:t>
      </w:r>
      <w:r w:rsidRPr="00EC1F7A">
        <w:rPr>
          <w:rFonts w:ascii="Times New Roman" w:hAnsi="Times New Roman"/>
          <w:sz w:val="28"/>
          <w:szCs w:val="28"/>
        </w:rPr>
        <w:t>, обрабатываются следующие ПДн</w:t>
      </w:r>
      <w:r w:rsidRPr="00EC1F7A">
        <w:rPr>
          <w:rFonts w:ascii="Times New Roman" w:hAnsi="Times New Roman"/>
          <w:bCs/>
          <w:sz w:val="28"/>
          <w:szCs w:val="28"/>
        </w:rPr>
        <w:t xml:space="preserve"> физических лиц, состоящих (ранее состоявших) в иных гражданско-правовых отношениях с Управлением</w:t>
      </w:r>
      <w:r w:rsidR="00CA4D63">
        <w:rPr>
          <w:rFonts w:ascii="Times New Roman" w:hAnsi="Times New Roman"/>
          <w:bCs/>
          <w:sz w:val="28"/>
          <w:szCs w:val="28"/>
        </w:rPr>
        <w:t xml:space="preserve">: </w:t>
      </w:r>
    </w:p>
    <w:p w:rsidR="00EC1F7A" w:rsidRPr="00EC1F7A" w:rsidRDefault="00EC1F7A" w:rsidP="00F30A3A">
      <w:pPr>
        <w:tabs>
          <w:tab w:val="left" w:pos="1134"/>
        </w:tabs>
        <w:spacing w:after="0"/>
        <w:ind w:left="709"/>
        <w:jc w:val="both"/>
        <w:rPr>
          <w:rFonts w:ascii="Times New Roman" w:hAnsi="Times New Roman"/>
          <w:bCs/>
          <w:sz w:val="28"/>
          <w:szCs w:val="28"/>
        </w:rPr>
      </w:pPr>
      <w:r w:rsidRPr="00EC1F7A">
        <w:rPr>
          <w:rFonts w:ascii="Times New Roman" w:hAnsi="Times New Roman"/>
          <w:bCs/>
          <w:sz w:val="28"/>
          <w:szCs w:val="28"/>
        </w:rPr>
        <w:t>Ф.И.О., адрес регистрации, паспортные данные, ИНН, СНИЛС.</w:t>
      </w:r>
    </w:p>
    <w:p w:rsidR="00CA4D63" w:rsidRDefault="00EC1F7A" w:rsidP="005B2253">
      <w:pPr>
        <w:numPr>
          <w:ilvl w:val="1"/>
          <w:numId w:val="44"/>
        </w:numPr>
        <w:tabs>
          <w:tab w:val="left" w:pos="1134"/>
        </w:tabs>
        <w:spacing w:after="0"/>
        <w:ind w:left="0" w:firstLine="709"/>
        <w:jc w:val="both"/>
        <w:rPr>
          <w:rFonts w:ascii="Times New Roman" w:hAnsi="Times New Roman"/>
          <w:bCs/>
          <w:sz w:val="28"/>
          <w:szCs w:val="28"/>
        </w:rPr>
      </w:pPr>
      <w:r w:rsidRPr="00EC1F7A">
        <w:rPr>
          <w:rFonts w:ascii="Times New Roman" w:hAnsi="Times New Roman"/>
          <w:bCs/>
          <w:sz w:val="28"/>
          <w:szCs w:val="28"/>
        </w:rPr>
        <w:t xml:space="preserve">В целях, указанных в п. 5.8. </w:t>
      </w:r>
      <w:r w:rsidR="00CE7A39">
        <w:rPr>
          <w:rFonts w:ascii="Times New Roman" w:hAnsi="Times New Roman"/>
          <w:sz w:val="28"/>
          <w:szCs w:val="28"/>
        </w:rPr>
        <w:t>настоящих</w:t>
      </w:r>
      <w:r w:rsidRPr="00EC1F7A">
        <w:rPr>
          <w:rFonts w:ascii="Times New Roman" w:hAnsi="Times New Roman"/>
          <w:sz w:val="28"/>
          <w:szCs w:val="28"/>
        </w:rPr>
        <w:t xml:space="preserve"> </w:t>
      </w:r>
      <w:r w:rsidR="00CE7A39">
        <w:rPr>
          <w:rFonts w:ascii="Times New Roman" w:hAnsi="Times New Roman"/>
          <w:sz w:val="28"/>
          <w:szCs w:val="28"/>
        </w:rPr>
        <w:t>Правил</w:t>
      </w:r>
      <w:r w:rsidRPr="00EC1F7A">
        <w:rPr>
          <w:rFonts w:ascii="Times New Roman" w:hAnsi="Times New Roman"/>
          <w:bCs/>
          <w:sz w:val="28"/>
          <w:szCs w:val="28"/>
        </w:rPr>
        <w:t>, обрабатываются следующие ПДн  физических лиц, обратившихся по различным вопросам в Управлении</w:t>
      </w:r>
      <w:r w:rsidR="00CA4D63">
        <w:rPr>
          <w:rFonts w:ascii="Times New Roman" w:hAnsi="Times New Roman"/>
          <w:bCs/>
          <w:sz w:val="28"/>
          <w:szCs w:val="28"/>
        </w:rPr>
        <w:t>:</w:t>
      </w:r>
      <w:r w:rsidRPr="00EC1F7A">
        <w:rPr>
          <w:rFonts w:ascii="Times New Roman" w:hAnsi="Times New Roman"/>
          <w:bCs/>
          <w:sz w:val="28"/>
          <w:szCs w:val="28"/>
        </w:rPr>
        <w:t xml:space="preserve"> </w:t>
      </w:r>
      <w:bookmarkStart w:id="35" w:name="_Toc405971105"/>
    </w:p>
    <w:p w:rsidR="00EC1F7A" w:rsidRPr="00EC1F7A" w:rsidRDefault="00EC1F7A" w:rsidP="00F30A3A">
      <w:pPr>
        <w:tabs>
          <w:tab w:val="left" w:pos="1134"/>
        </w:tabs>
        <w:spacing w:after="0"/>
        <w:ind w:left="709"/>
        <w:jc w:val="both"/>
        <w:rPr>
          <w:rFonts w:ascii="Times New Roman" w:hAnsi="Times New Roman"/>
          <w:bCs/>
          <w:sz w:val="28"/>
          <w:szCs w:val="28"/>
        </w:rPr>
      </w:pPr>
      <w:r w:rsidRPr="00EC1F7A">
        <w:rPr>
          <w:rFonts w:ascii="Times New Roman" w:hAnsi="Times New Roman"/>
          <w:sz w:val="28"/>
          <w:szCs w:val="28"/>
        </w:rPr>
        <w:t>Ф.И.О., адрес регистрации, контактный телефон, электронная почта.</w:t>
      </w:r>
    </w:p>
    <w:p w:rsidR="00EC1F7A" w:rsidRPr="00EC1F7A" w:rsidRDefault="00EC1F7A" w:rsidP="00F30A3A">
      <w:pPr>
        <w:tabs>
          <w:tab w:val="left" w:pos="1134"/>
        </w:tabs>
        <w:spacing w:after="0"/>
        <w:ind w:left="709"/>
        <w:jc w:val="both"/>
        <w:rPr>
          <w:rFonts w:ascii="Times New Roman" w:hAnsi="Times New Roman"/>
          <w:bCs/>
          <w:sz w:val="24"/>
          <w:szCs w:val="24"/>
        </w:rPr>
      </w:pPr>
    </w:p>
    <w:p w:rsidR="00EC1F7A" w:rsidRPr="00EC1F7A" w:rsidRDefault="00EC1F7A" w:rsidP="005B2253">
      <w:pPr>
        <w:numPr>
          <w:ilvl w:val="0"/>
          <w:numId w:val="44"/>
        </w:numPr>
        <w:tabs>
          <w:tab w:val="left" w:pos="1134"/>
        </w:tabs>
        <w:spacing w:after="0"/>
        <w:ind w:left="0" w:firstLine="709"/>
        <w:jc w:val="both"/>
        <w:rPr>
          <w:rFonts w:ascii="Times New Roman" w:hAnsi="Times New Roman"/>
          <w:b/>
          <w:bCs/>
          <w:sz w:val="28"/>
          <w:szCs w:val="28"/>
        </w:rPr>
      </w:pPr>
      <w:r w:rsidRPr="00EC1F7A">
        <w:rPr>
          <w:rFonts w:ascii="Times New Roman" w:hAnsi="Times New Roman"/>
          <w:b/>
          <w:bCs/>
          <w:sz w:val="28"/>
          <w:szCs w:val="28"/>
        </w:rPr>
        <w:t>Получение ПДн и соблюдение условий обработки ПДн</w:t>
      </w:r>
    </w:p>
    <w:p w:rsidR="00EC1F7A" w:rsidRPr="00EC1F7A" w:rsidRDefault="008B1A11" w:rsidP="005B2253">
      <w:pPr>
        <w:numPr>
          <w:ilvl w:val="1"/>
          <w:numId w:val="44"/>
        </w:numPr>
        <w:tabs>
          <w:tab w:val="left" w:pos="1134"/>
        </w:tab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C1F7A" w:rsidRPr="00EC1F7A">
        <w:rPr>
          <w:rFonts w:ascii="Times New Roman" w:hAnsi="Times New Roman"/>
          <w:color w:val="000000" w:themeColor="text1"/>
          <w:sz w:val="28"/>
          <w:szCs w:val="28"/>
        </w:rPr>
        <w:t xml:space="preserve">Получение ПДн Управлением преимущественно осуществляется путем представления их лично субъектом ПДн (или законным представителем), на основании его согласия, за исключением случаев прямо предусмотренных действующим законодательством РФ, когда получение согласия субъекта на обработку ПДн не требуется </w:t>
      </w:r>
      <w:r w:rsidR="00EC1F7A" w:rsidRPr="00EC1F7A">
        <w:rPr>
          <w:rFonts w:ascii="Times New Roman" w:hAnsi="Times New Roman"/>
          <w:sz w:val="28"/>
          <w:szCs w:val="28"/>
        </w:rPr>
        <w:t>(</w:t>
      </w:r>
      <w:r w:rsidR="00EC1F7A" w:rsidRPr="00EC1F7A">
        <w:rPr>
          <w:rFonts w:ascii="Times New Roman" w:hAnsi="Times New Roman"/>
          <w:color w:val="000000" w:themeColor="text1"/>
          <w:sz w:val="28"/>
          <w:szCs w:val="28"/>
        </w:rPr>
        <w:t>при наличии оснований, указанных в пунктах 2 - 11 части 1 статьи 6 Федерального  закона «О персональных данных»).</w:t>
      </w:r>
    </w:p>
    <w:p w:rsidR="00EC1F7A" w:rsidRPr="00EC1F7A" w:rsidRDefault="008B1A11" w:rsidP="005B2253">
      <w:pPr>
        <w:numPr>
          <w:ilvl w:val="1"/>
          <w:numId w:val="44"/>
        </w:numPr>
        <w:tabs>
          <w:tab w:val="left" w:pos="1134"/>
        </w:tabs>
        <w:spacing w:after="0"/>
        <w:ind w:left="0" w:firstLine="709"/>
        <w:jc w:val="both"/>
        <w:rPr>
          <w:rFonts w:ascii="Times New Roman" w:hAnsi="Times New Roman"/>
          <w:color w:val="000000" w:themeColor="text1"/>
          <w:sz w:val="28"/>
          <w:szCs w:val="28"/>
        </w:rPr>
      </w:pPr>
      <w:r>
        <w:rPr>
          <w:rFonts w:ascii="Times New Roman" w:hAnsi="Times New Roman"/>
          <w:bCs/>
          <w:sz w:val="28"/>
          <w:szCs w:val="28"/>
          <w:lang w:eastAsia="ru-RU"/>
        </w:rPr>
        <w:t xml:space="preserve"> </w:t>
      </w:r>
      <w:r w:rsidR="00EC1F7A" w:rsidRPr="00EC1F7A">
        <w:rPr>
          <w:rFonts w:ascii="Times New Roman" w:hAnsi="Times New Roman"/>
          <w:bCs/>
          <w:sz w:val="28"/>
          <w:szCs w:val="28"/>
          <w:lang w:eastAsia="ru-RU"/>
        </w:rPr>
        <w:t>В случае возникновения необходимости получения ПДн у третьей стороны субъект ПДн должен быть уведомлен об этом заранее и от него должно быть получено письменное согласие.</w:t>
      </w:r>
    </w:p>
    <w:p w:rsidR="00EC1F7A" w:rsidRPr="008B1A11" w:rsidRDefault="008B1A11" w:rsidP="00F30A3A">
      <w:pPr>
        <w:pStyle w:val="a3"/>
        <w:numPr>
          <w:ilvl w:val="1"/>
          <w:numId w:val="33"/>
        </w:numPr>
        <w:tabs>
          <w:tab w:val="left" w:pos="0"/>
        </w:tabs>
        <w:spacing w:after="0"/>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EC1F7A" w:rsidRPr="008B1A11">
        <w:rPr>
          <w:rFonts w:ascii="Times New Roman" w:hAnsi="Times New Roman"/>
          <w:color w:val="000000" w:themeColor="text1"/>
          <w:sz w:val="28"/>
          <w:szCs w:val="28"/>
        </w:rPr>
        <w:t xml:space="preserve">Обработка ПДн государственных гражданских служащих, кандидатов на замещение должности государственной гражданской службы, их близких родственников и супругов (в том числе бывших) осуществляется в целях, предусмотренных Федеральным законом от 27.07.2004 № 79-ФЗ «О государственной гражданской службе Российской Федерации» и иными законами, и необходима для осуществления и выполнения возложенных законодательством РФ на Управление функций, полномочий и обязанностей. </w:t>
      </w:r>
    </w:p>
    <w:p w:rsidR="00EC1F7A" w:rsidRPr="00EC1F7A" w:rsidRDefault="00EC1F7A" w:rsidP="00F30A3A">
      <w:pPr>
        <w:tabs>
          <w:tab w:val="left" w:pos="1134"/>
        </w:tabs>
        <w:spacing w:after="0"/>
        <w:ind w:firstLine="709"/>
        <w:jc w:val="both"/>
        <w:rPr>
          <w:rFonts w:ascii="Times New Roman" w:hAnsi="Times New Roman"/>
          <w:color w:val="000000" w:themeColor="text1"/>
          <w:sz w:val="28"/>
          <w:szCs w:val="28"/>
        </w:rPr>
      </w:pPr>
      <w:r w:rsidRPr="00EC1F7A">
        <w:rPr>
          <w:rFonts w:ascii="Times New Roman" w:hAnsi="Times New Roman"/>
          <w:color w:val="000000" w:themeColor="text1"/>
          <w:sz w:val="28"/>
          <w:szCs w:val="28"/>
        </w:rPr>
        <w:t>При поступлении на государственную гражданскую службу гражданин предоставляет в Управление собственноручно заполненную и подписанную анкету установленной формы, одним из пунктов которой являются сведения о наличии (об отсутствии) судимости. Предоставление данных сведений является обязательным условием при поступлении на государственную гражданскую службу в соответствии с федеральным законодательством РФ.</w:t>
      </w:r>
    </w:p>
    <w:p w:rsidR="00EC1F7A" w:rsidRPr="00EC1F7A" w:rsidRDefault="00CE2DA7" w:rsidP="00CE2DA7">
      <w:pPr>
        <w:tabs>
          <w:tab w:val="left" w:pos="1134"/>
        </w:tabs>
        <w:spacing w:after="0"/>
        <w:ind w:firstLine="709"/>
        <w:jc w:val="both"/>
        <w:rPr>
          <w:rFonts w:ascii="Times New Roman" w:hAnsi="Times New Roman"/>
          <w:sz w:val="28"/>
          <w:szCs w:val="28"/>
        </w:rPr>
      </w:pPr>
      <w:r>
        <w:rPr>
          <w:rFonts w:ascii="Times New Roman" w:hAnsi="Times New Roman"/>
          <w:sz w:val="28"/>
          <w:szCs w:val="28"/>
        </w:rPr>
        <w:t>8.4</w:t>
      </w:r>
      <w:r w:rsidR="008B1A11">
        <w:rPr>
          <w:rFonts w:ascii="Times New Roman" w:hAnsi="Times New Roman"/>
          <w:sz w:val="28"/>
          <w:szCs w:val="28"/>
        </w:rPr>
        <w:t xml:space="preserve"> </w:t>
      </w:r>
      <w:r w:rsidR="00EC1F7A" w:rsidRPr="00EC1F7A">
        <w:rPr>
          <w:rFonts w:ascii="Times New Roman" w:hAnsi="Times New Roman"/>
          <w:sz w:val="28"/>
          <w:szCs w:val="28"/>
        </w:rPr>
        <w:t xml:space="preserve">Обработка ПДн работников Управления осуществляется в целях, предусмотренных Трудовым кодексом РФ и иными законами, и необходима для осуществления и выполнения возложенных законодательством РФ на Управление функций, полномочий и обязанностей. </w:t>
      </w:r>
    </w:p>
    <w:p w:rsidR="002F2B7A" w:rsidRPr="002F2B7A" w:rsidRDefault="002F2B7A" w:rsidP="00F30A3A">
      <w:pPr>
        <w:tabs>
          <w:tab w:val="left" w:pos="1134"/>
        </w:tabs>
        <w:spacing w:after="0"/>
        <w:ind w:firstLine="709"/>
        <w:jc w:val="both"/>
        <w:rPr>
          <w:rFonts w:ascii="Times New Roman" w:hAnsi="Times New Roman"/>
          <w:sz w:val="28"/>
          <w:szCs w:val="28"/>
        </w:rPr>
      </w:pPr>
      <w:r w:rsidRPr="002F2B7A">
        <w:rPr>
          <w:rFonts w:ascii="Times New Roman" w:hAnsi="Times New Roman"/>
          <w:color w:val="FF0000"/>
          <w:sz w:val="28"/>
          <w:szCs w:val="28"/>
        </w:rPr>
        <w:lastRenderedPageBreak/>
        <w:t xml:space="preserve"> </w:t>
      </w:r>
      <w:r w:rsidRPr="002F2B7A">
        <w:rPr>
          <w:rFonts w:ascii="Times New Roman" w:hAnsi="Times New Roman"/>
          <w:sz w:val="28"/>
          <w:szCs w:val="28"/>
        </w:rPr>
        <w:t>Обработка ПДн физических лиц, состоящих в иных договорных отношениях с Управлением, осуществляется для заключения договора по инициативе субъекта ПДн и необходима для исполнения данного договора. Получение согласия в данном случае не требуется.</w:t>
      </w:r>
    </w:p>
    <w:p w:rsidR="00EC1F7A" w:rsidRPr="00EC1F7A" w:rsidRDefault="002F2B7A" w:rsidP="00F30A3A">
      <w:pPr>
        <w:tabs>
          <w:tab w:val="left" w:pos="1134"/>
        </w:tabs>
        <w:spacing w:after="0"/>
        <w:ind w:firstLine="709"/>
        <w:jc w:val="both"/>
        <w:rPr>
          <w:rFonts w:ascii="Times New Roman" w:hAnsi="Times New Roman"/>
          <w:sz w:val="28"/>
          <w:szCs w:val="28"/>
        </w:rPr>
      </w:pPr>
      <w:r w:rsidRPr="00EC1F7A">
        <w:rPr>
          <w:rFonts w:ascii="Times New Roman" w:hAnsi="Times New Roman"/>
          <w:sz w:val="28"/>
          <w:szCs w:val="28"/>
        </w:rPr>
        <w:t xml:space="preserve"> </w:t>
      </w:r>
      <w:r w:rsidR="00EC1F7A" w:rsidRPr="00EC1F7A">
        <w:rPr>
          <w:rFonts w:ascii="Times New Roman" w:hAnsi="Times New Roman"/>
          <w:sz w:val="28"/>
          <w:szCs w:val="28"/>
        </w:rPr>
        <w:t>Управление не запрашивает информацию о состоянии здоровья работников, за исключением тех сведений, которые относятся к вопросу о возможности выполнения работником трудовой функции.  На основании положений п. 2.3 ч. 2 ст. 10 Федерального закона «О персональных данных» при обработке данных сведений в рамках трудового законодательства согласие на обработку ПДн не требуется.</w:t>
      </w:r>
    </w:p>
    <w:p w:rsidR="00EC1F7A" w:rsidRPr="00EC1F7A" w:rsidRDefault="00CE2DA7" w:rsidP="00CE2DA7">
      <w:pPr>
        <w:tabs>
          <w:tab w:val="left" w:pos="1134"/>
        </w:tabs>
        <w:spacing w:after="0"/>
        <w:ind w:firstLine="709"/>
        <w:jc w:val="both"/>
        <w:rPr>
          <w:rFonts w:ascii="Times New Roman" w:hAnsi="Times New Roman"/>
          <w:sz w:val="28"/>
          <w:szCs w:val="28"/>
        </w:rPr>
      </w:pPr>
      <w:r>
        <w:rPr>
          <w:rFonts w:ascii="Times New Roman" w:hAnsi="Times New Roman"/>
          <w:sz w:val="28"/>
          <w:szCs w:val="28"/>
        </w:rPr>
        <w:t>8.5</w:t>
      </w:r>
      <w:r w:rsidR="008B1A11">
        <w:rPr>
          <w:rFonts w:ascii="Times New Roman" w:hAnsi="Times New Roman"/>
          <w:sz w:val="28"/>
          <w:szCs w:val="28"/>
        </w:rPr>
        <w:t xml:space="preserve"> </w:t>
      </w:r>
      <w:r w:rsidR="00EC1F7A" w:rsidRPr="00EC1F7A">
        <w:rPr>
          <w:rFonts w:ascii="Times New Roman" w:hAnsi="Times New Roman"/>
          <w:sz w:val="28"/>
          <w:szCs w:val="28"/>
        </w:rPr>
        <w:t>Обработка ПДн кандидатов на замещение должности в рамках правоотношений, урегулированных Трудовым кодексом РФ, предполагает получение согласия кандидатов на замещение вакантной должности на обработку их ПДн на период принятия работодателем решения о приеме либо отказе в приеме на работу.</w:t>
      </w:r>
    </w:p>
    <w:p w:rsidR="00EC1F7A" w:rsidRPr="00EC1F7A" w:rsidRDefault="00EC1F7A" w:rsidP="00F30A3A">
      <w:pPr>
        <w:tabs>
          <w:tab w:val="left" w:pos="1134"/>
        </w:tabs>
        <w:spacing w:after="0"/>
        <w:ind w:firstLine="709"/>
        <w:jc w:val="both"/>
        <w:rPr>
          <w:rFonts w:ascii="Times New Roman" w:hAnsi="Times New Roman"/>
          <w:sz w:val="28"/>
          <w:szCs w:val="28"/>
        </w:rPr>
      </w:pPr>
      <w:r w:rsidRPr="00EC1F7A">
        <w:rPr>
          <w:rFonts w:ascii="Times New Roman" w:hAnsi="Times New Roman"/>
          <w:sz w:val="28"/>
          <w:szCs w:val="28"/>
        </w:rPr>
        <w:t>При обработке ПДн, содержащихся в анкетах кандидатов (резюме), размещенных на сайтах в сети Интернет, согласие субъекта ПДн не требуется, поскольку Управлением осуществляется обработка ПДн, доступ неограниченного круга лиц к которым предоставлен самим субъектом ПДн.</w:t>
      </w:r>
    </w:p>
    <w:p w:rsidR="00EC1F7A" w:rsidRPr="00EC1F7A" w:rsidRDefault="00CE2DA7" w:rsidP="00845283">
      <w:pPr>
        <w:tabs>
          <w:tab w:val="left" w:pos="1134"/>
        </w:tabs>
        <w:spacing w:after="0"/>
        <w:ind w:firstLine="851"/>
        <w:jc w:val="both"/>
        <w:rPr>
          <w:rFonts w:ascii="Times New Roman" w:hAnsi="Times New Roman"/>
          <w:sz w:val="28"/>
          <w:szCs w:val="28"/>
        </w:rPr>
      </w:pPr>
      <w:r>
        <w:rPr>
          <w:rFonts w:ascii="Times New Roman" w:hAnsi="Times New Roman"/>
          <w:sz w:val="28"/>
          <w:szCs w:val="28"/>
        </w:rPr>
        <w:t>8.6</w:t>
      </w:r>
      <w:r w:rsidR="008B1A11">
        <w:rPr>
          <w:rFonts w:ascii="Times New Roman" w:hAnsi="Times New Roman"/>
          <w:sz w:val="28"/>
          <w:szCs w:val="28"/>
        </w:rPr>
        <w:t xml:space="preserve"> </w:t>
      </w:r>
      <w:r w:rsidR="00EC1F7A" w:rsidRPr="00EC1F7A">
        <w:rPr>
          <w:rFonts w:ascii="Times New Roman" w:hAnsi="Times New Roman"/>
          <w:sz w:val="28"/>
          <w:szCs w:val="28"/>
        </w:rPr>
        <w:t>Обработка ПДн близких родственников работников Управления осуществляется</w:t>
      </w:r>
      <w:r w:rsidR="00EC1F7A" w:rsidRPr="00EC1F7A">
        <w:rPr>
          <w:sz w:val="28"/>
          <w:szCs w:val="28"/>
        </w:rPr>
        <w:t xml:space="preserve"> </w:t>
      </w:r>
      <w:r w:rsidR="00EC1F7A" w:rsidRPr="00EC1F7A">
        <w:rPr>
          <w:rFonts w:ascii="Times New Roman" w:hAnsi="Times New Roman"/>
          <w:sz w:val="28"/>
          <w:szCs w:val="28"/>
        </w:rPr>
        <w:t xml:space="preserve">в объеме, предусмотренном унифицированной формой №Т-2, утвержденной постановлением Госкомстата Российской Федерации от 05.01.2004 №1 «Об утверждении унифицированных форм первичной учетной документации по учету труда и его оплаты», либо в случаях, установленных законодательством РФ (удержание алиментов, оформление социальных выплат). В иных случаях, получение согласия близких родственников работника является обязательным условием обработки их </w:t>
      </w:r>
      <w:r w:rsidR="00EC1F7A" w:rsidRPr="00EC1F7A">
        <w:rPr>
          <w:rFonts w:ascii="Times New Roman" w:eastAsia="Times New Roman" w:hAnsi="Times New Roman"/>
          <w:sz w:val="28"/>
          <w:szCs w:val="28"/>
          <w:lang w:eastAsia="ru-RU"/>
        </w:rPr>
        <w:t>ПДн</w:t>
      </w:r>
      <w:r w:rsidR="00EC1F7A" w:rsidRPr="00EC1F7A">
        <w:rPr>
          <w:rFonts w:ascii="Times New Roman" w:hAnsi="Times New Roman"/>
          <w:sz w:val="28"/>
          <w:szCs w:val="28"/>
        </w:rPr>
        <w:t>.</w:t>
      </w:r>
    </w:p>
    <w:p w:rsidR="00EC1F7A" w:rsidRPr="00CE2DA7" w:rsidRDefault="00CE2DA7" w:rsidP="00845283">
      <w:pPr>
        <w:pStyle w:val="a3"/>
        <w:numPr>
          <w:ilvl w:val="1"/>
          <w:numId w:val="34"/>
        </w:numPr>
        <w:tabs>
          <w:tab w:val="left" w:pos="0"/>
        </w:tabs>
        <w:spacing w:after="0"/>
        <w:ind w:left="0" w:firstLine="851"/>
        <w:jc w:val="both"/>
        <w:rPr>
          <w:rFonts w:ascii="Times New Roman" w:hAnsi="Times New Roman"/>
          <w:sz w:val="28"/>
          <w:szCs w:val="28"/>
        </w:rPr>
      </w:pPr>
      <w:r>
        <w:rPr>
          <w:rFonts w:ascii="Times New Roman" w:hAnsi="Times New Roman"/>
          <w:sz w:val="28"/>
          <w:szCs w:val="28"/>
        </w:rPr>
        <w:t xml:space="preserve"> </w:t>
      </w:r>
      <w:r w:rsidR="00EC1F7A" w:rsidRPr="00CE2DA7">
        <w:rPr>
          <w:rFonts w:ascii="Times New Roman" w:hAnsi="Times New Roman"/>
          <w:sz w:val="28"/>
          <w:szCs w:val="28"/>
        </w:rPr>
        <w:t xml:space="preserve">Обработка ПДн физических лиц, состоящих в иных гражданско-правовых отношениях с Управлением,  необходима для исполнения договора, стороной которого либо выгодоприобретателем по которому является субъект </w:t>
      </w:r>
      <w:r w:rsidR="00EC1F7A" w:rsidRPr="00CE2DA7">
        <w:rPr>
          <w:rFonts w:ascii="Times New Roman" w:eastAsia="Times New Roman" w:hAnsi="Times New Roman"/>
          <w:sz w:val="28"/>
          <w:szCs w:val="28"/>
          <w:lang w:eastAsia="ru-RU"/>
        </w:rPr>
        <w:t>ПДн</w:t>
      </w:r>
      <w:r w:rsidR="00EC1F7A" w:rsidRPr="00CE2DA7">
        <w:rPr>
          <w:rFonts w:ascii="Times New Roman" w:hAnsi="Times New Roman"/>
          <w:sz w:val="28"/>
          <w:szCs w:val="28"/>
        </w:rPr>
        <w:t xml:space="preserve">, а также для заключения договора по инициативе субъекта </w:t>
      </w:r>
      <w:r w:rsidR="00EC1F7A" w:rsidRPr="00CE2DA7">
        <w:rPr>
          <w:rFonts w:ascii="Times New Roman" w:eastAsia="Times New Roman" w:hAnsi="Times New Roman"/>
          <w:sz w:val="28"/>
          <w:szCs w:val="28"/>
          <w:lang w:eastAsia="ru-RU"/>
        </w:rPr>
        <w:t>ПДн</w:t>
      </w:r>
      <w:r w:rsidR="00EC1F7A" w:rsidRPr="00CE2DA7">
        <w:rPr>
          <w:rFonts w:ascii="Times New Roman" w:hAnsi="Times New Roman"/>
          <w:sz w:val="28"/>
          <w:szCs w:val="28"/>
        </w:rPr>
        <w:t xml:space="preserve"> или договора, по которому субъект </w:t>
      </w:r>
      <w:r w:rsidR="00EC1F7A" w:rsidRPr="00CE2DA7">
        <w:rPr>
          <w:rFonts w:ascii="Times New Roman" w:eastAsia="Times New Roman" w:hAnsi="Times New Roman"/>
          <w:sz w:val="28"/>
          <w:szCs w:val="28"/>
          <w:lang w:eastAsia="ru-RU"/>
        </w:rPr>
        <w:t>ПДн</w:t>
      </w:r>
      <w:r w:rsidR="00EC1F7A" w:rsidRPr="00CE2DA7">
        <w:rPr>
          <w:rFonts w:ascii="Times New Roman" w:hAnsi="Times New Roman"/>
          <w:sz w:val="28"/>
          <w:szCs w:val="28"/>
        </w:rPr>
        <w:t xml:space="preserve"> будет являться выгодоприобретателем. Согласие субъекта на обработку </w:t>
      </w:r>
      <w:r w:rsidR="00EC1F7A" w:rsidRPr="00CE2DA7">
        <w:rPr>
          <w:rFonts w:ascii="Times New Roman" w:eastAsia="Times New Roman" w:hAnsi="Times New Roman"/>
          <w:sz w:val="28"/>
          <w:szCs w:val="28"/>
          <w:lang w:eastAsia="ru-RU"/>
        </w:rPr>
        <w:t>ПДн</w:t>
      </w:r>
      <w:r w:rsidR="00EC1F7A" w:rsidRPr="00CE2DA7">
        <w:rPr>
          <w:rFonts w:ascii="Times New Roman" w:hAnsi="Times New Roman"/>
          <w:sz w:val="28"/>
          <w:szCs w:val="28"/>
        </w:rPr>
        <w:t xml:space="preserve"> не требуется.</w:t>
      </w:r>
    </w:p>
    <w:p w:rsidR="00EC1F7A" w:rsidRPr="00CE2DA7" w:rsidRDefault="00EC1F7A" w:rsidP="00845283">
      <w:pPr>
        <w:pStyle w:val="a3"/>
        <w:numPr>
          <w:ilvl w:val="1"/>
          <w:numId w:val="34"/>
        </w:numPr>
        <w:tabs>
          <w:tab w:val="left" w:pos="0"/>
        </w:tabs>
        <w:spacing w:after="0"/>
        <w:ind w:left="0" w:firstLine="851"/>
        <w:jc w:val="both"/>
        <w:rPr>
          <w:rFonts w:ascii="Times New Roman" w:hAnsi="Times New Roman"/>
          <w:sz w:val="28"/>
          <w:szCs w:val="28"/>
        </w:rPr>
      </w:pPr>
      <w:r w:rsidRPr="00CE2DA7">
        <w:rPr>
          <w:rFonts w:ascii="Times New Roman" w:hAnsi="Times New Roman"/>
          <w:sz w:val="28"/>
          <w:szCs w:val="28"/>
        </w:rPr>
        <w:t>Обработка ПДн физических лиц, обратившихся по иным вопросам в Управление осуществляется в целях, предусмотренных Федеральным законом от 02.05.2006 № 59-ФЗ  «О  порядке обращений граждан Российской Федерации», и необходима для осуществления и выполнения возложенных законодательством РФ функций, полномочий и обязанностей.</w:t>
      </w:r>
    </w:p>
    <w:p w:rsidR="005B2253" w:rsidRDefault="008B1A11" w:rsidP="005B2253">
      <w:pPr>
        <w:numPr>
          <w:ilvl w:val="1"/>
          <w:numId w:val="34"/>
        </w:numPr>
        <w:tabs>
          <w:tab w:val="left" w:pos="1134"/>
        </w:tabs>
        <w:spacing w:after="0"/>
        <w:ind w:left="0" w:firstLine="851"/>
        <w:jc w:val="both"/>
        <w:rPr>
          <w:rFonts w:ascii="Times New Roman" w:hAnsi="Times New Roman"/>
          <w:sz w:val="28"/>
          <w:szCs w:val="28"/>
        </w:rPr>
      </w:pPr>
      <w:r>
        <w:rPr>
          <w:rFonts w:ascii="Times New Roman" w:hAnsi="Times New Roman"/>
          <w:sz w:val="28"/>
          <w:szCs w:val="28"/>
        </w:rPr>
        <w:lastRenderedPageBreak/>
        <w:t xml:space="preserve"> </w:t>
      </w:r>
      <w:r w:rsidR="00EC1F7A" w:rsidRPr="00EC1F7A">
        <w:rPr>
          <w:rFonts w:ascii="Times New Roman" w:hAnsi="Times New Roman"/>
          <w:sz w:val="28"/>
          <w:szCs w:val="28"/>
        </w:rPr>
        <w:t xml:space="preserve">В Управлении осуществляется сбор и хранение фотографий государственных гражданских служащих, иных работников и кандидатов, которые не используются для идентификации субъектов ПДн, следовательно, не относятся к биометрическим ПДн (в соответствии с разъяснениями Федеральной службы по надзору в сфере связи, информационных технологий и массовых коммуникаций), кроме случаев предусмотренных частью 2 статьи 11 Федерального закона «О </w:t>
      </w:r>
      <w:r w:rsidR="00EC1F7A" w:rsidRPr="00EC1F7A">
        <w:rPr>
          <w:rFonts w:ascii="Times New Roman" w:hAnsi="Times New Roman"/>
          <w:bCs/>
          <w:sz w:val="28"/>
          <w:szCs w:val="28"/>
        </w:rPr>
        <w:t>персональных данных</w:t>
      </w:r>
      <w:r w:rsidR="00EC1F7A" w:rsidRPr="00EC1F7A">
        <w:rPr>
          <w:rFonts w:ascii="Times New Roman" w:hAnsi="Times New Roman"/>
          <w:sz w:val="28"/>
          <w:szCs w:val="28"/>
        </w:rPr>
        <w:t>». Рентгеновские или флюорографические снимки также не являются биометрическим ПДн, поскольку они не используются для установления личности гражданина.</w:t>
      </w:r>
      <w:bookmarkStart w:id="36" w:name="_Toc383762370"/>
      <w:bookmarkStart w:id="37" w:name="_Toc389144087"/>
      <w:bookmarkStart w:id="38" w:name="_Toc397601693"/>
      <w:bookmarkStart w:id="39" w:name="_Toc397957403"/>
      <w:bookmarkStart w:id="40" w:name="_Toc405971091"/>
      <w:bookmarkEnd w:id="35"/>
    </w:p>
    <w:p w:rsidR="00EC1F7A" w:rsidRPr="005B2253" w:rsidRDefault="00EC1F7A" w:rsidP="005B2253">
      <w:pPr>
        <w:pStyle w:val="a3"/>
        <w:numPr>
          <w:ilvl w:val="0"/>
          <w:numId w:val="44"/>
        </w:numPr>
        <w:tabs>
          <w:tab w:val="left" w:pos="1134"/>
        </w:tabs>
        <w:spacing w:after="0"/>
        <w:jc w:val="both"/>
        <w:rPr>
          <w:rFonts w:ascii="Times New Roman" w:hAnsi="Times New Roman"/>
          <w:sz w:val="28"/>
          <w:szCs w:val="28"/>
        </w:rPr>
      </w:pPr>
      <w:r w:rsidRPr="005B2253">
        <w:rPr>
          <w:rFonts w:ascii="Times New Roman" w:hAnsi="Times New Roman"/>
          <w:b/>
          <w:bCs/>
          <w:color w:val="000000"/>
          <w:sz w:val="28"/>
          <w:szCs w:val="28"/>
          <w:lang w:eastAsia="ru-RU"/>
        </w:rPr>
        <w:t>Обработка ПДн</w:t>
      </w:r>
      <w:bookmarkEnd w:id="36"/>
      <w:bookmarkEnd w:id="37"/>
      <w:bookmarkEnd w:id="38"/>
      <w:bookmarkEnd w:id="39"/>
      <w:bookmarkEnd w:id="40"/>
    </w:p>
    <w:p w:rsidR="005B2253" w:rsidRDefault="00EC1F7A" w:rsidP="005B2253">
      <w:pPr>
        <w:tabs>
          <w:tab w:val="left" w:pos="993"/>
        </w:tabs>
        <w:spacing w:after="0"/>
        <w:ind w:firstLine="709"/>
        <w:contextualSpacing/>
        <w:jc w:val="both"/>
        <w:rPr>
          <w:rFonts w:ascii="Times New Roman" w:hAnsi="Times New Roman"/>
          <w:b/>
          <w:bCs/>
          <w:color w:val="000000"/>
          <w:sz w:val="28"/>
          <w:szCs w:val="28"/>
          <w:lang w:eastAsia="ru-RU"/>
        </w:rPr>
      </w:pPr>
      <w:r w:rsidRPr="00EC1F7A">
        <w:rPr>
          <w:rFonts w:ascii="Times New Roman" w:eastAsia="Times New Roman" w:hAnsi="Times New Roman"/>
          <w:color w:val="000000"/>
          <w:sz w:val="28"/>
          <w:szCs w:val="28"/>
          <w:lang w:eastAsia="ru-RU"/>
        </w:rPr>
        <w:t xml:space="preserve">В </w:t>
      </w:r>
      <w:r w:rsidRPr="00EC1F7A">
        <w:rPr>
          <w:rFonts w:ascii="Times New Roman" w:hAnsi="Times New Roman"/>
          <w:sz w:val="28"/>
          <w:szCs w:val="28"/>
        </w:rPr>
        <w:t xml:space="preserve">Управлении </w:t>
      </w:r>
      <w:r w:rsidRPr="00EC1F7A">
        <w:rPr>
          <w:rFonts w:ascii="Times New Roman" w:eastAsia="Times New Roman" w:hAnsi="Times New Roman"/>
          <w:color w:val="000000"/>
          <w:sz w:val="28"/>
          <w:szCs w:val="28"/>
          <w:lang w:eastAsia="ru-RU"/>
        </w:rPr>
        <w:t xml:space="preserve">ведется обработка ПДн как автоматизированным, так и неавтоматизированным способом (смешанная обработка ПДн), включающая сбор, систематизацию, накопление, хранение, уточнение, использование, передачу, блокирование, удаление, уничтожение ПДн. </w:t>
      </w:r>
      <w:bookmarkStart w:id="41" w:name="_Toc405971098"/>
    </w:p>
    <w:p w:rsidR="00EC1F7A" w:rsidRPr="005B2253" w:rsidRDefault="005B2253" w:rsidP="005B2253">
      <w:pPr>
        <w:tabs>
          <w:tab w:val="left" w:pos="993"/>
        </w:tabs>
        <w:spacing w:after="0"/>
        <w:ind w:firstLine="709"/>
        <w:contextualSpacing/>
        <w:jc w:val="both"/>
        <w:rPr>
          <w:rFonts w:ascii="Times New Roman" w:eastAsia="Times New Roman" w:hAnsi="Times New Roman"/>
          <w:color w:val="000000"/>
          <w:sz w:val="28"/>
          <w:szCs w:val="28"/>
          <w:lang w:eastAsia="ru-RU"/>
        </w:rPr>
      </w:pPr>
      <w:r>
        <w:rPr>
          <w:rFonts w:ascii="Times New Roman" w:hAnsi="Times New Roman"/>
          <w:b/>
          <w:bCs/>
          <w:color w:val="000000"/>
          <w:sz w:val="28"/>
          <w:szCs w:val="28"/>
          <w:lang w:eastAsia="ru-RU"/>
        </w:rPr>
        <w:t>9.1</w:t>
      </w:r>
      <w:r w:rsidR="00EC1F7A" w:rsidRPr="005B2253">
        <w:rPr>
          <w:rFonts w:ascii="Times New Roman" w:hAnsi="Times New Roman"/>
          <w:b/>
          <w:bCs/>
          <w:color w:val="000000"/>
          <w:sz w:val="28"/>
          <w:szCs w:val="28"/>
          <w:lang w:eastAsia="ru-RU"/>
        </w:rPr>
        <w:t>Неавтоматизированная обработка</w:t>
      </w:r>
      <w:bookmarkEnd w:id="41"/>
      <w:r w:rsidR="00EC1F7A" w:rsidRPr="005B2253">
        <w:rPr>
          <w:rFonts w:ascii="Times New Roman" w:hAnsi="Times New Roman"/>
          <w:b/>
          <w:bCs/>
          <w:color w:val="000000"/>
          <w:sz w:val="28"/>
          <w:szCs w:val="28"/>
          <w:lang w:eastAsia="ru-RU"/>
        </w:rPr>
        <w:t xml:space="preserve"> ПДн</w:t>
      </w:r>
    </w:p>
    <w:p w:rsidR="00EC1F7A" w:rsidRPr="00CE2DA7" w:rsidRDefault="00EC1F7A" w:rsidP="00CE2DA7">
      <w:pPr>
        <w:pStyle w:val="a3"/>
        <w:numPr>
          <w:ilvl w:val="2"/>
          <w:numId w:val="35"/>
        </w:numPr>
        <w:tabs>
          <w:tab w:val="left" w:pos="0"/>
          <w:tab w:val="left" w:pos="426"/>
        </w:tabs>
        <w:spacing w:after="0"/>
        <w:ind w:left="142" w:firstLine="567"/>
        <w:jc w:val="both"/>
        <w:rPr>
          <w:rFonts w:ascii="Times New Roman" w:eastAsia="Times New Roman" w:hAnsi="Times New Roman"/>
          <w:color w:val="000000"/>
          <w:sz w:val="28"/>
          <w:szCs w:val="28"/>
          <w:lang w:eastAsia="ru-RU"/>
        </w:rPr>
      </w:pPr>
      <w:r w:rsidRPr="00CE2DA7">
        <w:rPr>
          <w:rFonts w:ascii="Times New Roman" w:hAnsi="Times New Roman"/>
          <w:sz w:val="28"/>
          <w:szCs w:val="28"/>
        </w:rPr>
        <w:t>Управлением определены</w:t>
      </w:r>
      <w:r w:rsidRPr="00CE2DA7">
        <w:rPr>
          <w:rFonts w:ascii="Times New Roman" w:eastAsia="Times New Roman" w:hAnsi="Times New Roman"/>
          <w:color w:val="000000"/>
          <w:sz w:val="28"/>
          <w:szCs w:val="28"/>
          <w:lang w:eastAsia="ru-RU"/>
        </w:rPr>
        <w:t xml:space="preserve"> места хранения материальных носителей ПДн, которые оснащены средствами, обеспечивающими сохранность ПДн и исключающие несанкционированный к ним доступ:</w:t>
      </w:r>
    </w:p>
    <w:p w:rsidR="00EC1F7A" w:rsidRPr="00EC1F7A" w:rsidRDefault="00EC1F7A" w:rsidP="00F30A3A">
      <w:pPr>
        <w:numPr>
          <w:ilvl w:val="0"/>
          <w:numId w:val="14"/>
        </w:numPr>
        <w:tabs>
          <w:tab w:val="left" w:pos="426"/>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помещения, где осуществляется хранение документов, содержащих ПДн (далее – помещения), оборудованы сейфами, шкафами, стеллажами, тумбами (хранение документов на столах не допускается);</w:t>
      </w:r>
    </w:p>
    <w:p w:rsidR="00EC1F7A" w:rsidRPr="00EC1F7A" w:rsidRDefault="00EC1F7A" w:rsidP="00F30A3A">
      <w:pPr>
        <w:numPr>
          <w:ilvl w:val="0"/>
          <w:numId w:val="14"/>
        </w:numPr>
        <w:tabs>
          <w:tab w:val="left" w:pos="426"/>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помещения оборудованы замками и системами пожарной сигнализации;</w:t>
      </w:r>
    </w:p>
    <w:p w:rsidR="00EC1F7A" w:rsidRPr="00EC1F7A" w:rsidRDefault="00EC1F7A" w:rsidP="00F30A3A">
      <w:pPr>
        <w:numPr>
          <w:ilvl w:val="0"/>
          <w:numId w:val="14"/>
        </w:numPr>
        <w:tabs>
          <w:tab w:val="left" w:pos="426"/>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 xml:space="preserve">установлен порядок доступа сотрудников </w:t>
      </w:r>
      <w:r w:rsidRPr="00EC1F7A">
        <w:rPr>
          <w:rFonts w:ascii="Times New Roman" w:hAnsi="Times New Roman"/>
          <w:sz w:val="28"/>
          <w:szCs w:val="28"/>
        </w:rPr>
        <w:t xml:space="preserve">Управления и сторонних лиц в </w:t>
      </w:r>
      <w:r w:rsidR="00CE7A39">
        <w:rPr>
          <w:rFonts w:ascii="Times New Roman" w:eastAsia="Times New Roman" w:hAnsi="Times New Roman"/>
          <w:color w:val="000000"/>
          <w:sz w:val="28"/>
          <w:szCs w:val="28"/>
          <w:lang w:eastAsia="ru-RU"/>
        </w:rPr>
        <w:t>помещения.</w:t>
      </w:r>
    </w:p>
    <w:p w:rsidR="00EC1F7A" w:rsidRPr="00EC1F7A" w:rsidRDefault="00EC1F7A" w:rsidP="00CE2DA7">
      <w:pPr>
        <w:numPr>
          <w:ilvl w:val="2"/>
          <w:numId w:val="35"/>
        </w:numPr>
        <w:tabs>
          <w:tab w:val="left" w:pos="0"/>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При обработке ПДн без использования средств автоматизации</w:t>
      </w:r>
      <w:r w:rsidRPr="00EC1F7A">
        <w:rPr>
          <w:rFonts w:ascii="Times New Roman" w:hAnsi="Times New Roman"/>
          <w:sz w:val="28"/>
          <w:szCs w:val="28"/>
        </w:rPr>
        <w:t xml:space="preserve"> Управлением:</w:t>
      </w:r>
    </w:p>
    <w:p w:rsidR="00EC1F7A" w:rsidRPr="00EC1F7A" w:rsidRDefault="00EC1F7A" w:rsidP="00F30A3A">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обеспечено раздельное хранение материальных носителей ПДн субъектов ПДн, обработка которых осуществляется в различных целях;</w:t>
      </w:r>
    </w:p>
    <w:p w:rsidR="00EC1F7A" w:rsidRPr="00EC1F7A" w:rsidRDefault="00EC1F7A" w:rsidP="00F30A3A">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hAnsi="Times New Roman"/>
          <w:sz w:val="28"/>
          <w:szCs w:val="28"/>
        </w:rPr>
        <w:t xml:space="preserve">установлены сроки хранения </w:t>
      </w:r>
      <w:r w:rsidRPr="00EC1F7A">
        <w:rPr>
          <w:rFonts w:ascii="Times New Roman" w:eastAsia="Times New Roman" w:hAnsi="Times New Roman"/>
          <w:color w:val="000000"/>
          <w:sz w:val="28"/>
          <w:szCs w:val="28"/>
          <w:lang w:eastAsia="ru-RU"/>
        </w:rPr>
        <w:t>материальных носителей ПДн;</w:t>
      </w:r>
    </w:p>
    <w:p w:rsidR="00EC1F7A" w:rsidRPr="00EC1F7A" w:rsidRDefault="00EC1F7A" w:rsidP="00F30A3A">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hAnsi="Times New Roman"/>
          <w:sz w:val="28"/>
          <w:szCs w:val="28"/>
        </w:rPr>
        <w:t xml:space="preserve">определен перечень лиц, допущенных к работе с </w:t>
      </w:r>
      <w:r w:rsidRPr="00EC1F7A">
        <w:rPr>
          <w:rFonts w:ascii="Times New Roman" w:eastAsia="Times New Roman" w:hAnsi="Times New Roman"/>
          <w:color w:val="000000"/>
          <w:sz w:val="28"/>
          <w:szCs w:val="28"/>
          <w:lang w:eastAsia="ru-RU"/>
        </w:rPr>
        <w:t>материальными носителями ПДн;</w:t>
      </w:r>
    </w:p>
    <w:p w:rsidR="00EC1F7A" w:rsidRPr="00EC1F7A" w:rsidRDefault="00EC1F7A" w:rsidP="00F30A3A">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назначены лица, ответственные за сохранность материальных носителей ПДн;</w:t>
      </w:r>
    </w:p>
    <w:p w:rsidR="005B2253" w:rsidRDefault="00EC1F7A" w:rsidP="005B2253">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 xml:space="preserve">разработан локальный документ, определяющий особенности обработки ПДн без использования средств автоматизации, требования к составлению типовых форм документов, используемых Управлением экологии и природных ресурсов Липецкой области  и предполагающих включение в них ПДн, требования по сбору ПДн без использования средств автоматизации, </w:t>
      </w:r>
      <w:r w:rsidRPr="00EC1F7A">
        <w:rPr>
          <w:rFonts w:ascii="Times New Roman" w:eastAsia="Times New Roman" w:hAnsi="Times New Roman"/>
          <w:color w:val="000000"/>
          <w:sz w:val="28"/>
          <w:szCs w:val="28"/>
          <w:lang w:eastAsia="ru-RU"/>
        </w:rPr>
        <w:lastRenderedPageBreak/>
        <w:t>правила доступа к материальным носителям ПДн, порядок их использования, хранения и уничтожения.</w:t>
      </w:r>
      <w:bookmarkStart w:id="42" w:name="_Toc405971099"/>
    </w:p>
    <w:p w:rsidR="00EC1F7A" w:rsidRPr="005B2253" w:rsidRDefault="005B2253" w:rsidP="005B2253">
      <w:pPr>
        <w:numPr>
          <w:ilvl w:val="0"/>
          <w:numId w:val="24"/>
        </w:numPr>
        <w:tabs>
          <w:tab w:val="left" w:pos="1134"/>
        </w:tabs>
        <w:spacing w:after="0"/>
        <w:ind w:left="0" w:firstLine="709"/>
        <w:jc w:val="both"/>
        <w:rPr>
          <w:rFonts w:ascii="Times New Roman" w:eastAsia="Times New Roman" w:hAnsi="Times New Roman"/>
          <w:color w:val="000000"/>
          <w:sz w:val="28"/>
          <w:szCs w:val="28"/>
          <w:lang w:eastAsia="ru-RU"/>
        </w:rPr>
      </w:pPr>
      <w:r w:rsidRPr="00D065EF">
        <w:rPr>
          <w:rFonts w:ascii="Times New Roman" w:eastAsia="Times New Roman" w:hAnsi="Times New Roman"/>
          <w:b/>
          <w:color w:val="000000"/>
          <w:sz w:val="28"/>
          <w:szCs w:val="28"/>
          <w:lang w:eastAsia="ru-RU"/>
        </w:rPr>
        <w:t>9.2</w:t>
      </w:r>
      <w:r>
        <w:rPr>
          <w:rFonts w:ascii="Times New Roman" w:eastAsia="Times New Roman" w:hAnsi="Times New Roman"/>
          <w:color w:val="000000"/>
          <w:sz w:val="28"/>
          <w:szCs w:val="28"/>
          <w:lang w:eastAsia="ru-RU"/>
        </w:rPr>
        <w:t xml:space="preserve"> </w:t>
      </w:r>
      <w:r w:rsidR="00EC1F7A" w:rsidRPr="005B2253">
        <w:rPr>
          <w:rFonts w:ascii="Times New Roman" w:hAnsi="Times New Roman"/>
          <w:b/>
          <w:bCs/>
          <w:color w:val="000000"/>
          <w:sz w:val="28"/>
          <w:szCs w:val="28"/>
          <w:lang w:eastAsia="ru-RU"/>
        </w:rPr>
        <w:t>Автоматизированная обработка</w:t>
      </w:r>
      <w:bookmarkEnd w:id="42"/>
      <w:r w:rsidR="00EC1F7A" w:rsidRPr="005B2253">
        <w:rPr>
          <w:rFonts w:ascii="Times New Roman" w:hAnsi="Times New Roman"/>
          <w:b/>
          <w:bCs/>
          <w:color w:val="000000"/>
          <w:sz w:val="28"/>
          <w:szCs w:val="28"/>
          <w:lang w:eastAsia="ru-RU"/>
        </w:rPr>
        <w:t xml:space="preserve"> ПДн</w:t>
      </w:r>
    </w:p>
    <w:p w:rsidR="00EC1F7A" w:rsidRPr="00EC1F7A" w:rsidRDefault="00E44487" w:rsidP="005B2253">
      <w:pPr>
        <w:tabs>
          <w:tab w:val="left" w:pos="0"/>
          <w:tab w:val="left" w:pos="709"/>
          <w:tab w:val="left" w:pos="1276"/>
          <w:tab w:val="left" w:pos="1418"/>
          <w:tab w:val="left" w:pos="1843"/>
          <w:tab w:val="left" w:pos="2268"/>
        </w:tabs>
        <w:spacing w:after="0"/>
        <w:ind w:left="72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9.2</w:t>
      </w:r>
      <w:r w:rsidR="005B2253">
        <w:rPr>
          <w:rFonts w:ascii="Times New Roman" w:eastAsia="Times New Roman" w:hAnsi="Times New Roman"/>
          <w:color w:val="000000"/>
          <w:sz w:val="28"/>
          <w:szCs w:val="28"/>
          <w:lang w:eastAsia="ru-RU"/>
        </w:rPr>
        <w:t>.1</w:t>
      </w:r>
      <w:r w:rsidR="004F6FDC">
        <w:rPr>
          <w:rFonts w:ascii="Times New Roman" w:eastAsia="Times New Roman" w:hAnsi="Times New Roman"/>
          <w:color w:val="000000"/>
          <w:sz w:val="28"/>
          <w:szCs w:val="28"/>
          <w:lang w:eastAsia="ru-RU"/>
        </w:rPr>
        <w:t xml:space="preserve"> </w:t>
      </w:r>
      <w:r w:rsidR="00EC1F7A" w:rsidRPr="00EC1F7A">
        <w:rPr>
          <w:rFonts w:ascii="Times New Roman" w:eastAsia="Times New Roman" w:hAnsi="Times New Roman"/>
          <w:color w:val="000000"/>
          <w:sz w:val="28"/>
          <w:szCs w:val="28"/>
          <w:lang w:eastAsia="ru-RU"/>
        </w:rPr>
        <w:t xml:space="preserve">В соответствии с выделенными целями обработки ПДн в </w:t>
      </w:r>
      <w:r w:rsidR="00EC1F7A" w:rsidRPr="00EC1F7A">
        <w:rPr>
          <w:rFonts w:ascii="Times New Roman" w:hAnsi="Times New Roman"/>
          <w:sz w:val="28"/>
          <w:szCs w:val="28"/>
        </w:rPr>
        <w:t xml:space="preserve">Управлении </w:t>
      </w:r>
      <w:r w:rsidR="00EC1F7A" w:rsidRPr="00EC1F7A">
        <w:rPr>
          <w:rFonts w:ascii="Times New Roman" w:eastAsia="Times New Roman" w:hAnsi="Times New Roman"/>
          <w:color w:val="000000"/>
          <w:sz w:val="28"/>
          <w:szCs w:val="28"/>
          <w:lang w:eastAsia="ru-RU"/>
        </w:rPr>
        <w:t>автоматизированная обработка ПДн включает в себя:</w:t>
      </w:r>
    </w:p>
    <w:p w:rsidR="00EC1F7A" w:rsidRPr="00EC1F7A" w:rsidRDefault="00EC1F7A" w:rsidP="00F30A3A">
      <w:pPr>
        <w:numPr>
          <w:ilvl w:val="0"/>
          <w:numId w:val="12"/>
        </w:numPr>
        <w:tabs>
          <w:tab w:val="left" w:pos="1134"/>
          <w:tab w:val="left" w:pos="1276"/>
        </w:tabs>
        <w:spacing w:after="0"/>
        <w:ind w:left="0" w:firstLine="709"/>
        <w:contextualSpacing/>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использование прикладного программного обеспечения для решения кадровых задач, работы с обращениями граждан;</w:t>
      </w:r>
    </w:p>
    <w:p w:rsidR="00EC1F7A" w:rsidRPr="00EC1F7A" w:rsidRDefault="00EC1F7A" w:rsidP="00F30A3A">
      <w:pPr>
        <w:numPr>
          <w:ilvl w:val="0"/>
          <w:numId w:val="12"/>
        </w:numPr>
        <w:tabs>
          <w:tab w:val="left" w:pos="1134"/>
          <w:tab w:val="left" w:pos="1276"/>
        </w:tabs>
        <w:spacing w:after="0"/>
        <w:ind w:left="0" w:firstLine="709"/>
        <w:contextualSpacing/>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использование прикладного программного обеспечения для расчета заработной платы, автоматизации деятельности сотрудников, осуществляющих бухгалтерский и налоговый учет;</w:t>
      </w:r>
    </w:p>
    <w:p w:rsidR="00EC1F7A" w:rsidRPr="00EC1F7A" w:rsidRDefault="00EC1F7A" w:rsidP="00F30A3A">
      <w:pPr>
        <w:numPr>
          <w:ilvl w:val="0"/>
          <w:numId w:val="12"/>
        </w:numPr>
        <w:tabs>
          <w:tab w:val="left" w:pos="1134"/>
          <w:tab w:val="left" w:pos="1276"/>
        </w:tabs>
        <w:spacing w:after="0"/>
        <w:contextualSpacing/>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использование официального сайта Управления.</w:t>
      </w:r>
    </w:p>
    <w:p w:rsidR="00EC1F7A" w:rsidRPr="00E44487" w:rsidRDefault="00EC1F7A" w:rsidP="00E44487">
      <w:pPr>
        <w:pStyle w:val="a3"/>
        <w:numPr>
          <w:ilvl w:val="2"/>
          <w:numId w:val="50"/>
        </w:numPr>
        <w:tabs>
          <w:tab w:val="left" w:pos="0"/>
          <w:tab w:val="left" w:pos="709"/>
          <w:tab w:val="left" w:pos="1843"/>
          <w:tab w:val="left" w:pos="2268"/>
        </w:tabs>
        <w:spacing w:after="0"/>
        <w:ind w:left="0" w:firstLine="851"/>
        <w:jc w:val="both"/>
        <w:rPr>
          <w:rFonts w:ascii="Times New Roman" w:hAnsi="Times New Roman"/>
          <w:sz w:val="28"/>
          <w:szCs w:val="28"/>
        </w:rPr>
      </w:pPr>
      <w:r w:rsidRPr="00E44487">
        <w:rPr>
          <w:rFonts w:ascii="Times New Roman" w:eastAsia="Times New Roman" w:hAnsi="Times New Roman"/>
          <w:color w:val="000000"/>
          <w:sz w:val="28"/>
          <w:szCs w:val="28"/>
          <w:lang w:eastAsia="ru-RU"/>
        </w:rPr>
        <w:t xml:space="preserve">При обработке </w:t>
      </w:r>
      <w:r w:rsidRPr="00E44487">
        <w:rPr>
          <w:rFonts w:ascii="Times New Roman" w:eastAsia="Times New Roman" w:hAnsi="Times New Roman"/>
          <w:sz w:val="28"/>
          <w:szCs w:val="28"/>
          <w:lang w:eastAsia="ru-RU"/>
        </w:rPr>
        <w:t>ПДн</w:t>
      </w:r>
      <w:r w:rsidRPr="00E44487">
        <w:rPr>
          <w:rFonts w:ascii="Times New Roman" w:eastAsia="Times New Roman" w:hAnsi="Times New Roman"/>
          <w:color w:val="000000"/>
          <w:sz w:val="28"/>
          <w:szCs w:val="28"/>
          <w:lang w:eastAsia="ru-RU"/>
        </w:rPr>
        <w:t xml:space="preserve"> в информационных системах персональных данных  </w:t>
      </w:r>
      <w:r w:rsidRPr="00E44487">
        <w:rPr>
          <w:rFonts w:ascii="Times New Roman" w:hAnsi="Times New Roman"/>
          <w:sz w:val="28"/>
          <w:szCs w:val="28"/>
        </w:rPr>
        <w:t>Управления для каждой информационной системы:</w:t>
      </w:r>
      <w:bookmarkStart w:id="43" w:name="_Toc405970940"/>
      <w:bookmarkStart w:id="44" w:name="_Toc405971100"/>
      <w:bookmarkStart w:id="45" w:name="_Toc405970941"/>
      <w:bookmarkStart w:id="46" w:name="_Toc405971101"/>
      <w:bookmarkStart w:id="47" w:name="_Toc383762371"/>
      <w:bookmarkStart w:id="48" w:name="_Toc384370848"/>
      <w:bookmarkStart w:id="49" w:name="_Toc384370976"/>
      <w:bookmarkStart w:id="50" w:name="_Toc384890449"/>
      <w:bookmarkStart w:id="51" w:name="_Toc384890562"/>
      <w:bookmarkStart w:id="52" w:name="_Toc385428887"/>
      <w:bookmarkStart w:id="53" w:name="_Toc387051001"/>
      <w:bookmarkStart w:id="54" w:name="_Toc389144088"/>
      <w:bookmarkStart w:id="55" w:name="_Toc397601694"/>
      <w:bookmarkStart w:id="56" w:name="_Toc397957404"/>
      <w:bookmarkStart w:id="57" w:name="_Toc399838860"/>
      <w:bookmarkStart w:id="58" w:name="_Toc400031936"/>
      <w:bookmarkEnd w:id="43"/>
      <w:bookmarkEnd w:id="44"/>
      <w:bookmarkEnd w:id="45"/>
      <w:bookmarkEnd w:id="46"/>
    </w:p>
    <w:bookmarkEnd w:id="47"/>
    <w:bookmarkEnd w:id="48"/>
    <w:bookmarkEnd w:id="49"/>
    <w:bookmarkEnd w:id="50"/>
    <w:bookmarkEnd w:id="51"/>
    <w:bookmarkEnd w:id="52"/>
    <w:bookmarkEnd w:id="53"/>
    <w:bookmarkEnd w:id="54"/>
    <w:bookmarkEnd w:id="55"/>
    <w:bookmarkEnd w:id="56"/>
    <w:bookmarkEnd w:id="57"/>
    <w:bookmarkEnd w:id="58"/>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определяет угрозы безопасности ПДн;</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применяет организационные и технические меры по обеспечению безопасности ПДн, необходимые для обеспечения установленного уровня защищенности ПДн;</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организует режим обеспечения безопасности помещений, в которых размещена информационная система, препятствующий возможности неконтролируемого проникновения или пребывания в этих помещениях лиц, не имеющих права доступа в эти помещения;</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определяет перечень лиц, доступ которых к ПДн, обрабатываемым в информационной системе, необходим для выполнения ими трудовых обязанностей;</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осуществляет учет машинных носителей ПДн;</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устанавливает правила доступа к ПДн, обрабатываемым в информационной системе персональных данных;</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осуществляет резервное копирование информации, содержащей ПДн;</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разрабатывает перечень действий, направленных на обнаружение фактов несанкционированного доступа к ПДн и принятие мер по реагированию;</w:t>
      </w:r>
    </w:p>
    <w:p w:rsidR="00EC1F7A" w:rsidRPr="00EC1F7A" w:rsidRDefault="00EC1F7A" w:rsidP="00F30A3A">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осуществляет контроль за принимаемыми мерами по обеспечению безопасности ПДн и уровнем защищенности информационной системы персональных данных;</w:t>
      </w:r>
    </w:p>
    <w:p w:rsidR="005B2253" w:rsidRDefault="00EC1F7A" w:rsidP="005B2253">
      <w:pPr>
        <w:numPr>
          <w:ilvl w:val="0"/>
          <w:numId w:val="15"/>
        </w:numPr>
        <w:tabs>
          <w:tab w:val="left" w:pos="1134"/>
          <w:tab w:val="left" w:pos="1276"/>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производит оценку эффективности принимаемых мер по обеспечению безопасности ПДн до ввода в эксплуатацию информационной системы персональных данных.</w:t>
      </w:r>
      <w:bookmarkStart w:id="59" w:name="_Toc383762373"/>
      <w:bookmarkStart w:id="60" w:name="_Toc384370850"/>
      <w:bookmarkStart w:id="61" w:name="_Toc384370978"/>
      <w:bookmarkStart w:id="62" w:name="_Toc384890451"/>
      <w:bookmarkStart w:id="63" w:name="_Toc384890564"/>
      <w:bookmarkStart w:id="64" w:name="_Toc385428889"/>
      <w:bookmarkStart w:id="65" w:name="_Toc387051003"/>
      <w:bookmarkStart w:id="66" w:name="_Toc389144090"/>
      <w:bookmarkStart w:id="67" w:name="_Toc397601696"/>
      <w:bookmarkStart w:id="68" w:name="_Toc397957406"/>
      <w:bookmarkStart w:id="69" w:name="_Toc399838862"/>
      <w:bookmarkStart w:id="70" w:name="_Toc400031938"/>
      <w:bookmarkStart w:id="71" w:name="_Toc405971104"/>
    </w:p>
    <w:p w:rsidR="00EC1F7A" w:rsidRPr="00E44487" w:rsidRDefault="00EC1F7A" w:rsidP="00E44487">
      <w:pPr>
        <w:pStyle w:val="a3"/>
        <w:numPr>
          <w:ilvl w:val="1"/>
          <w:numId w:val="50"/>
        </w:numPr>
        <w:tabs>
          <w:tab w:val="left" w:pos="1134"/>
          <w:tab w:val="left" w:pos="1276"/>
        </w:tabs>
        <w:spacing w:after="0"/>
        <w:jc w:val="both"/>
        <w:rPr>
          <w:rFonts w:ascii="Times New Roman" w:eastAsia="Times New Roman" w:hAnsi="Times New Roman"/>
          <w:sz w:val="28"/>
          <w:szCs w:val="28"/>
          <w:lang w:eastAsia="ru-RU"/>
        </w:rPr>
      </w:pPr>
      <w:r w:rsidRPr="00E44487">
        <w:rPr>
          <w:rFonts w:ascii="Times New Roman" w:hAnsi="Times New Roman"/>
          <w:b/>
          <w:bCs/>
          <w:color w:val="000000"/>
          <w:sz w:val="28"/>
          <w:szCs w:val="28"/>
          <w:lang w:eastAsia="ru-RU"/>
        </w:rPr>
        <w:t>Передача ПДн</w:t>
      </w:r>
      <w:bookmarkEnd w:id="59"/>
      <w:bookmarkEnd w:id="60"/>
      <w:bookmarkEnd w:id="61"/>
      <w:bookmarkEnd w:id="62"/>
      <w:bookmarkEnd w:id="63"/>
      <w:bookmarkEnd w:id="64"/>
      <w:bookmarkEnd w:id="65"/>
      <w:bookmarkEnd w:id="66"/>
      <w:bookmarkEnd w:id="67"/>
      <w:bookmarkEnd w:id="68"/>
      <w:bookmarkEnd w:id="69"/>
      <w:bookmarkEnd w:id="70"/>
      <w:bookmarkEnd w:id="71"/>
    </w:p>
    <w:p w:rsidR="00EC1F7A" w:rsidRPr="00D065EF" w:rsidRDefault="00D065EF" w:rsidP="00E44487">
      <w:pPr>
        <w:tabs>
          <w:tab w:val="left" w:pos="0"/>
        </w:tabs>
        <w:spacing w:after="0"/>
        <w:ind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lastRenderedPageBreak/>
        <w:t xml:space="preserve">9.3.1 </w:t>
      </w:r>
      <w:r w:rsidR="00EC1F7A" w:rsidRPr="00D065EF">
        <w:rPr>
          <w:rFonts w:ascii="Times New Roman" w:eastAsia="Times New Roman" w:hAnsi="Times New Roman"/>
          <w:color w:val="000000"/>
          <w:sz w:val="28"/>
          <w:szCs w:val="28"/>
          <w:shd w:val="clear" w:color="auto" w:fill="FFFFFF"/>
          <w:lang w:eastAsia="ru-RU"/>
        </w:rPr>
        <w:t xml:space="preserve">Передача ПДн </w:t>
      </w:r>
      <w:r w:rsidR="00EC1F7A" w:rsidRPr="00D065EF">
        <w:rPr>
          <w:rFonts w:ascii="Times New Roman" w:hAnsi="Times New Roman"/>
          <w:sz w:val="28"/>
          <w:szCs w:val="28"/>
        </w:rPr>
        <w:t>субъектов ПДн</w:t>
      </w:r>
      <w:r w:rsidR="00EC1F7A" w:rsidRPr="00D065EF">
        <w:rPr>
          <w:rFonts w:ascii="Times New Roman" w:eastAsia="Times New Roman" w:hAnsi="Times New Roman"/>
          <w:color w:val="000000"/>
          <w:sz w:val="28"/>
          <w:szCs w:val="28"/>
          <w:shd w:val="clear" w:color="auto" w:fill="FFFFFF"/>
          <w:lang w:eastAsia="ru-RU"/>
        </w:rPr>
        <w:t xml:space="preserve"> третьим лицам осуществляется </w:t>
      </w:r>
      <w:r w:rsidR="00EC1F7A" w:rsidRPr="00D065EF">
        <w:rPr>
          <w:rFonts w:ascii="Times New Roman" w:hAnsi="Times New Roman"/>
          <w:sz w:val="28"/>
          <w:szCs w:val="28"/>
        </w:rPr>
        <w:t xml:space="preserve">Управлением </w:t>
      </w:r>
      <w:r w:rsidR="00EC1F7A" w:rsidRPr="00D065EF">
        <w:rPr>
          <w:rFonts w:ascii="Times New Roman" w:eastAsia="Times New Roman" w:hAnsi="Times New Roman"/>
          <w:color w:val="000000"/>
          <w:sz w:val="28"/>
          <w:szCs w:val="28"/>
          <w:shd w:val="clear" w:color="auto" w:fill="FFFFFF"/>
          <w:lang w:eastAsia="ru-RU"/>
        </w:rPr>
        <w:t>только с письменного согласия субъекта ПДн за исключением следующих случаев:</w:t>
      </w:r>
    </w:p>
    <w:p w:rsidR="00EC1F7A" w:rsidRPr="00EC1F7A" w:rsidRDefault="00EC1F7A" w:rsidP="00F30A3A">
      <w:pPr>
        <w:numPr>
          <w:ilvl w:val="0"/>
          <w:numId w:val="18"/>
        </w:numPr>
        <w:tabs>
          <w:tab w:val="left" w:pos="142"/>
          <w:tab w:val="left" w:pos="1134"/>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передача ПДн необходима для защиты жизни и здоровья субъекта ПДн, либо других лиц, и получение его согласия невозможно;</w:t>
      </w:r>
    </w:p>
    <w:p w:rsidR="00EC1F7A" w:rsidRPr="00EC1F7A" w:rsidRDefault="00EC1F7A" w:rsidP="00F30A3A">
      <w:pPr>
        <w:numPr>
          <w:ilvl w:val="0"/>
          <w:numId w:val="18"/>
        </w:numPr>
        <w:tabs>
          <w:tab w:val="left" w:pos="142"/>
          <w:tab w:val="left" w:pos="1134"/>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по запросу органов дознания, следствия, прокуратуры и суда в связи с проведением расследования или судебным разбирательством, в соответствии с Законом об оперативно-розыскной деятельности;</w:t>
      </w:r>
    </w:p>
    <w:p w:rsidR="00EC1F7A" w:rsidRPr="00EC1F7A" w:rsidRDefault="00EC1F7A" w:rsidP="00F30A3A">
      <w:pPr>
        <w:numPr>
          <w:ilvl w:val="0"/>
          <w:numId w:val="18"/>
        </w:numPr>
        <w:tabs>
          <w:tab w:val="left" w:pos="142"/>
          <w:tab w:val="left" w:pos="1134"/>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в иных случаях, прямо предусмотренных Федеральным законодательством.</w:t>
      </w:r>
    </w:p>
    <w:p w:rsidR="00EC1F7A" w:rsidRPr="00D065EF" w:rsidRDefault="00EC1F7A" w:rsidP="00D065EF">
      <w:pPr>
        <w:pStyle w:val="a3"/>
        <w:numPr>
          <w:ilvl w:val="2"/>
          <w:numId w:val="47"/>
        </w:numPr>
        <w:tabs>
          <w:tab w:val="left" w:pos="0"/>
        </w:tabs>
        <w:spacing w:after="0"/>
        <w:ind w:left="0" w:firstLine="792"/>
        <w:jc w:val="both"/>
        <w:rPr>
          <w:rFonts w:ascii="Times New Roman" w:eastAsia="Times New Roman" w:hAnsi="Times New Roman"/>
          <w:color w:val="000000"/>
          <w:sz w:val="28"/>
          <w:szCs w:val="28"/>
          <w:shd w:val="clear" w:color="auto" w:fill="FFFFFF"/>
          <w:lang w:eastAsia="ru-RU"/>
        </w:rPr>
      </w:pPr>
      <w:r w:rsidRPr="00D065EF">
        <w:rPr>
          <w:rFonts w:ascii="Times New Roman" w:eastAsia="Times New Roman" w:hAnsi="Times New Roman"/>
          <w:color w:val="000000"/>
          <w:sz w:val="28"/>
          <w:szCs w:val="28"/>
          <w:shd w:val="clear" w:color="auto" w:fill="FFFFFF"/>
          <w:lang w:eastAsia="ru-RU"/>
        </w:rPr>
        <w:t xml:space="preserve">В целях соблюдения Федерального законодательства и иных нормативных правовых актов Российской Федерации и обеспечения положений служебного контракта или трудового договора </w:t>
      </w:r>
      <w:r w:rsidRPr="00D065EF">
        <w:rPr>
          <w:rFonts w:ascii="Times New Roman" w:hAnsi="Times New Roman"/>
          <w:sz w:val="28"/>
          <w:szCs w:val="28"/>
        </w:rPr>
        <w:t>Управления осуществляет передачу ПДн государственных гражданских служащих и иных работников в:</w:t>
      </w:r>
    </w:p>
    <w:p w:rsidR="00EC1F7A" w:rsidRPr="00EC1F7A" w:rsidRDefault="00EC1F7A" w:rsidP="00F30A3A">
      <w:pPr>
        <w:numPr>
          <w:ilvl w:val="0"/>
          <w:numId w:val="17"/>
        </w:numPr>
        <w:tabs>
          <w:tab w:val="left" w:pos="142"/>
          <w:tab w:val="left" w:pos="1134"/>
          <w:tab w:val="num" w:pos="1560"/>
          <w:tab w:val="num" w:pos="1843"/>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Пенсионный фонд РФ;</w:t>
      </w:r>
    </w:p>
    <w:p w:rsidR="00EC1F7A" w:rsidRPr="00EC1F7A" w:rsidRDefault="00EC1F7A" w:rsidP="00F30A3A">
      <w:pPr>
        <w:numPr>
          <w:ilvl w:val="0"/>
          <w:numId w:val="17"/>
        </w:numPr>
        <w:tabs>
          <w:tab w:val="left" w:pos="142"/>
          <w:tab w:val="left" w:pos="1134"/>
          <w:tab w:val="num" w:pos="1560"/>
          <w:tab w:val="num" w:pos="1843"/>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Федеральную налоговую службу;</w:t>
      </w:r>
    </w:p>
    <w:p w:rsidR="00EC1F7A" w:rsidRPr="00EC1F7A" w:rsidRDefault="00EC1F7A" w:rsidP="00F30A3A">
      <w:pPr>
        <w:numPr>
          <w:ilvl w:val="0"/>
          <w:numId w:val="17"/>
        </w:numPr>
        <w:tabs>
          <w:tab w:val="left" w:pos="142"/>
          <w:tab w:val="left" w:pos="1134"/>
          <w:tab w:val="num" w:pos="1560"/>
          <w:tab w:val="num" w:pos="1843"/>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Фонд социального страхования.</w:t>
      </w:r>
    </w:p>
    <w:p w:rsidR="00EC1F7A" w:rsidRPr="00EC1F7A" w:rsidRDefault="00EC1F7A" w:rsidP="00F30A3A">
      <w:pPr>
        <w:tabs>
          <w:tab w:val="left" w:pos="142"/>
          <w:tab w:val="left" w:pos="1134"/>
          <w:tab w:val="left" w:pos="1701"/>
        </w:tabs>
        <w:spacing w:after="0"/>
        <w:ind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В случаях, когда передача предусмотрена законом и направлена на осуществление и выполнение возложенных законодательством Российской Федерации на оператора функций, полномочий и обязанностей, получение согласия субъекта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xml:space="preserve"> не требуется.</w:t>
      </w:r>
    </w:p>
    <w:p w:rsidR="00EC1F7A" w:rsidRPr="00D065EF" w:rsidRDefault="00EC1F7A" w:rsidP="00D065EF">
      <w:pPr>
        <w:pStyle w:val="a3"/>
        <w:numPr>
          <w:ilvl w:val="2"/>
          <w:numId w:val="47"/>
        </w:numPr>
        <w:tabs>
          <w:tab w:val="left" w:pos="0"/>
          <w:tab w:val="left" w:pos="142"/>
          <w:tab w:val="left" w:pos="1418"/>
        </w:tabs>
        <w:spacing w:after="0"/>
        <w:ind w:left="0" w:firstLine="792"/>
        <w:jc w:val="both"/>
        <w:rPr>
          <w:rFonts w:ascii="Times New Roman" w:eastAsia="Times New Roman" w:hAnsi="Times New Roman"/>
          <w:color w:val="000000"/>
          <w:sz w:val="28"/>
          <w:szCs w:val="28"/>
          <w:shd w:val="clear" w:color="auto" w:fill="FFFFFF"/>
          <w:lang w:eastAsia="ru-RU"/>
        </w:rPr>
      </w:pPr>
      <w:r w:rsidRPr="00D065EF">
        <w:rPr>
          <w:rFonts w:ascii="Times New Roman" w:eastAsia="Times New Roman" w:hAnsi="Times New Roman"/>
          <w:color w:val="000000"/>
          <w:sz w:val="28"/>
          <w:szCs w:val="28"/>
          <w:shd w:val="clear" w:color="auto" w:fill="FFFFFF"/>
          <w:lang w:eastAsia="ru-RU"/>
        </w:rPr>
        <w:t>Сведения о военнообязанных сотрудниках передаются в военные комиссариаты.</w:t>
      </w:r>
    </w:p>
    <w:p w:rsidR="00EC1F7A" w:rsidRPr="00EC1F7A" w:rsidRDefault="00EC1F7A" w:rsidP="00D065EF">
      <w:pPr>
        <w:numPr>
          <w:ilvl w:val="2"/>
          <w:numId w:val="47"/>
        </w:numPr>
        <w:tabs>
          <w:tab w:val="left" w:pos="142"/>
          <w:tab w:val="left" w:pos="1418"/>
          <w:tab w:val="left" w:pos="1701"/>
        </w:tabs>
        <w:spacing w:after="0"/>
        <w:ind w:left="0" w:firstLine="720"/>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В целях проверки достоверности и полноты сведений, предоставляемых кандидатами на замещение должностей государственной гражданской службы, и соблюдения государственным гражданскими требований к служебному поведению </w:t>
      </w:r>
      <w:r w:rsidRPr="00EC1F7A">
        <w:rPr>
          <w:rFonts w:ascii="Times New Roman" w:hAnsi="Times New Roman"/>
          <w:sz w:val="28"/>
          <w:szCs w:val="28"/>
        </w:rPr>
        <w:t xml:space="preserve">Управлением </w:t>
      </w:r>
      <w:r w:rsidRPr="00EC1F7A">
        <w:rPr>
          <w:rFonts w:ascii="Times New Roman" w:eastAsia="Times New Roman" w:hAnsi="Times New Roman"/>
          <w:color w:val="000000"/>
          <w:sz w:val="28"/>
          <w:szCs w:val="28"/>
          <w:shd w:val="clear" w:color="auto" w:fill="FFFFFF"/>
          <w:lang w:eastAsia="ru-RU"/>
        </w:rPr>
        <w:t>осуществляется передача ПДн в форме запроса в уполномоченные территориальные органы МВД России, ФМС России, ФНС России, ГИБДД, а также в образовательные учреждения.</w:t>
      </w:r>
    </w:p>
    <w:p w:rsidR="00EC1F7A" w:rsidRPr="00EC1F7A" w:rsidRDefault="00EC1F7A" w:rsidP="00F30A3A">
      <w:pPr>
        <w:tabs>
          <w:tab w:val="left" w:pos="142"/>
          <w:tab w:val="left" w:pos="1418"/>
          <w:tab w:val="left" w:pos="1701"/>
        </w:tabs>
        <w:spacing w:after="0"/>
        <w:ind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Управление обеспечивает получение согласия субъектов ПДн, в отношении которых планируется проведение проверочных мероприятий, на предоставление в Управление имеющихся в указанных уполномоченных территориальных органах сведений.</w:t>
      </w:r>
    </w:p>
    <w:p w:rsidR="00EC1F7A" w:rsidRPr="00EC1F7A" w:rsidRDefault="00EC1F7A" w:rsidP="00D065EF">
      <w:pPr>
        <w:numPr>
          <w:ilvl w:val="2"/>
          <w:numId w:val="47"/>
        </w:numPr>
        <w:tabs>
          <w:tab w:val="left" w:pos="1134"/>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В соответствии со статьей 8 Федерального закона № 273-ФЗ «О противодействии коррупции», сведения о доходах, расходах, об имуществе и обязательствах имущественного характера государственных гражданских служащих, их супругов и несовершеннолетних детей подлежат предоставлению общероссийским средствам массовой информации для опубликования в связи с </w:t>
      </w:r>
      <w:r w:rsidRPr="00EC1F7A">
        <w:rPr>
          <w:rFonts w:ascii="Times New Roman" w:eastAsia="Times New Roman" w:hAnsi="Times New Roman"/>
          <w:color w:val="000000"/>
          <w:sz w:val="28"/>
          <w:szCs w:val="28"/>
          <w:shd w:val="clear" w:color="auto" w:fill="FFFFFF"/>
          <w:lang w:eastAsia="ru-RU"/>
        </w:rPr>
        <w:lastRenderedPageBreak/>
        <w:t>их запросами и по их обращениям в порядке, определяемом нормативными правовыми актами Российской Федерации.</w:t>
      </w:r>
    </w:p>
    <w:p w:rsidR="00EC1F7A" w:rsidRPr="00EC1F7A" w:rsidRDefault="001456AA" w:rsidP="00D065EF">
      <w:pPr>
        <w:numPr>
          <w:ilvl w:val="2"/>
          <w:numId w:val="47"/>
        </w:numPr>
        <w:tabs>
          <w:tab w:val="left" w:pos="142"/>
          <w:tab w:val="left" w:pos="1418"/>
          <w:tab w:val="left" w:pos="1701"/>
        </w:tabs>
        <w:spacing w:after="0"/>
        <w:ind w:left="0" w:firstLine="709"/>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Банк –</w:t>
      </w:r>
      <w:r w:rsidR="00CD1894">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держатель зарплатных карт</w:t>
      </w:r>
      <w:r w:rsidR="00EC1F7A" w:rsidRPr="00EC1F7A">
        <w:rPr>
          <w:rFonts w:ascii="Times New Roman" w:eastAsia="Times New Roman" w:hAnsi="Times New Roman"/>
          <w:color w:val="000000"/>
          <w:sz w:val="28"/>
          <w:szCs w:val="28"/>
          <w:shd w:val="clear" w:color="auto" w:fill="FFFFFF"/>
          <w:lang w:eastAsia="ru-RU"/>
        </w:rPr>
        <w:t xml:space="preserve"> (далее - Банк) на основании договора с </w:t>
      </w:r>
      <w:r w:rsidR="00EC1F7A" w:rsidRPr="00EC1F7A">
        <w:rPr>
          <w:rFonts w:ascii="Times New Roman" w:hAnsi="Times New Roman"/>
          <w:sz w:val="28"/>
          <w:szCs w:val="28"/>
        </w:rPr>
        <w:t xml:space="preserve">Управлением </w:t>
      </w:r>
      <w:r w:rsidR="00EC1F7A" w:rsidRPr="00EC1F7A">
        <w:rPr>
          <w:rFonts w:ascii="Times New Roman" w:eastAsia="Times New Roman" w:hAnsi="Times New Roman"/>
          <w:color w:val="000000"/>
          <w:sz w:val="28"/>
          <w:szCs w:val="28"/>
          <w:shd w:val="clear" w:color="auto" w:fill="FFFFFF"/>
          <w:lang w:eastAsia="ru-RU"/>
        </w:rPr>
        <w:t xml:space="preserve">обеспечивает обслуживание расчетных операций сотрудников, являющихся держателями карт. Банк по поручениям и за счет </w:t>
      </w:r>
      <w:r w:rsidR="00EC1F7A" w:rsidRPr="00EC1F7A">
        <w:rPr>
          <w:rFonts w:ascii="Times New Roman" w:hAnsi="Times New Roman"/>
          <w:sz w:val="28"/>
          <w:szCs w:val="28"/>
        </w:rPr>
        <w:t xml:space="preserve">Управления </w:t>
      </w:r>
      <w:r w:rsidR="00EC1F7A" w:rsidRPr="00EC1F7A">
        <w:rPr>
          <w:rFonts w:ascii="Times New Roman" w:eastAsia="Times New Roman" w:hAnsi="Times New Roman"/>
          <w:color w:val="000000"/>
          <w:sz w:val="28"/>
          <w:szCs w:val="28"/>
          <w:shd w:val="clear" w:color="auto" w:fill="FFFFFF"/>
          <w:lang w:eastAsia="ru-RU"/>
        </w:rPr>
        <w:t>осуществляют зачисление денежных средств на счета карт.</w:t>
      </w:r>
    </w:p>
    <w:p w:rsidR="00EC1F7A" w:rsidRPr="00EC1F7A" w:rsidRDefault="00EC1F7A" w:rsidP="00F30A3A">
      <w:pPr>
        <w:tabs>
          <w:tab w:val="left" w:pos="142"/>
          <w:tab w:val="left" w:pos="1418"/>
          <w:tab w:val="left" w:pos="1701"/>
        </w:tabs>
        <w:spacing w:after="0"/>
        <w:ind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Управление осуществляет регулярное оформление электронных реестров, содержащих необходимые для совершения операции ПДн сотрудников, и обеспечивает получение согласия сотрудников на передачу ПДн Банку в составе реестров. </w:t>
      </w:r>
    </w:p>
    <w:p w:rsidR="00EC1F7A" w:rsidRPr="00EC1F7A" w:rsidRDefault="00EC1F7A" w:rsidP="00F30A3A">
      <w:pPr>
        <w:tabs>
          <w:tab w:val="left" w:pos="142"/>
          <w:tab w:val="left" w:pos="1418"/>
          <w:tab w:val="left" w:pos="1701"/>
        </w:tabs>
        <w:spacing w:after="0"/>
        <w:ind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Банк обязуется использовать полученные ПДн исключительно в целях реализации работ, необходимых для исполнения обязательств по договору, соблюдать конфиденциальность ПДн, принимать меры по предотвращению утечки, хищения, утраты, искажения ПДн.</w:t>
      </w:r>
    </w:p>
    <w:p w:rsidR="00EC1F7A" w:rsidRPr="00EC1F7A" w:rsidRDefault="00EC1F7A" w:rsidP="00D065EF">
      <w:pPr>
        <w:numPr>
          <w:ilvl w:val="2"/>
          <w:numId w:val="47"/>
        </w:numPr>
        <w:tabs>
          <w:tab w:val="left" w:pos="142"/>
          <w:tab w:val="left" w:pos="1418"/>
          <w:tab w:val="left" w:pos="1701"/>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Передача ПДн субъекта ПДн также осуществляется на основании письменного запроса третьего лица с разрешающей визой руководителя </w:t>
      </w:r>
      <w:r w:rsidRPr="00EC1F7A">
        <w:rPr>
          <w:rFonts w:ascii="Times New Roman" w:hAnsi="Times New Roman"/>
          <w:sz w:val="28"/>
          <w:szCs w:val="28"/>
        </w:rPr>
        <w:t xml:space="preserve">Управления </w:t>
      </w:r>
      <w:r w:rsidRPr="00EC1F7A">
        <w:rPr>
          <w:rFonts w:ascii="Times New Roman" w:eastAsia="Times New Roman" w:hAnsi="Times New Roman"/>
          <w:color w:val="000000"/>
          <w:sz w:val="28"/>
          <w:szCs w:val="28"/>
          <w:shd w:val="clear" w:color="auto" w:fill="FFFFFF"/>
          <w:lang w:eastAsia="ru-RU"/>
        </w:rPr>
        <w:t>и только с согласия субъекта ПДн, в отношении которого поступил такой запрос, за исключением случаев, прямо предусмотренных п. 8.3.1 настоящей Политики.</w:t>
      </w:r>
    </w:p>
    <w:p w:rsidR="00EC1F7A" w:rsidRPr="00EC1F7A" w:rsidRDefault="00EC1F7A" w:rsidP="00D065EF">
      <w:pPr>
        <w:numPr>
          <w:ilvl w:val="2"/>
          <w:numId w:val="47"/>
        </w:numPr>
        <w:tabs>
          <w:tab w:val="left" w:pos="0"/>
          <w:tab w:val="left" w:pos="142"/>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hAnsi="Times New Roman"/>
          <w:sz w:val="28"/>
          <w:szCs w:val="28"/>
        </w:rPr>
        <w:t xml:space="preserve">Управление </w:t>
      </w:r>
      <w:r w:rsidRPr="00EC1F7A">
        <w:rPr>
          <w:rFonts w:ascii="Times New Roman" w:eastAsia="Times New Roman" w:hAnsi="Times New Roman"/>
          <w:color w:val="000000"/>
          <w:sz w:val="28"/>
          <w:szCs w:val="28"/>
          <w:shd w:val="clear" w:color="auto" w:fill="FFFFFF"/>
          <w:lang w:eastAsia="ru-RU"/>
        </w:rPr>
        <w:t xml:space="preserve">обеспечивает </w:t>
      </w:r>
      <w:r w:rsidRPr="00EC1F7A">
        <w:rPr>
          <w:rFonts w:ascii="Times New Roman" w:eastAsia="Times New Roman" w:hAnsi="Times New Roman"/>
          <w:color w:val="000000"/>
          <w:sz w:val="28"/>
          <w:szCs w:val="28"/>
          <w:lang w:eastAsia="ru-RU"/>
        </w:rPr>
        <w:t>ведение Журнала учета передачи персональных данных</w:t>
      </w:r>
      <w:r w:rsidRPr="00EC1F7A">
        <w:rPr>
          <w:rFonts w:ascii="Times New Roman" w:eastAsia="Times New Roman" w:hAnsi="Times New Roman"/>
          <w:color w:val="000000"/>
          <w:sz w:val="28"/>
          <w:szCs w:val="28"/>
          <w:shd w:val="clear" w:color="auto" w:fill="FFFFFF"/>
          <w:lang w:eastAsia="ru-RU"/>
        </w:rPr>
        <w:t xml:space="preserve"> по запросам третьих лиц, в котором регистрируются поступившие запросы, фиксируются сведения о лице, направившем запрос, дата передачи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а также отмечается, какая именно информация была передана.</w:t>
      </w:r>
    </w:p>
    <w:p w:rsidR="00EC1F7A" w:rsidRPr="00EC1F7A" w:rsidRDefault="00EC1F7A" w:rsidP="00D065EF">
      <w:pPr>
        <w:numPr>
          <w:ilvl w:val="2"/>
          <w:numId w:val="47"/>
        </w:numPr>
        <w:tabs>
          <w:tab w:val="left" w:pos="142"/>
        </w:tabs>
        <w:spacing w:after="0"/>
        <w:ind w:left="0"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В случае если лицо, обратившееся с запросом, не уполномочено Федеральным законодательством на получение ПДн, отсутствуют иные условия, предусмотренные п. 8.3.1 настоящей Политики, и письменное согласие субъекта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xml:space="preserve"> на передачу его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xml:space="preserve">, </w:t>
      </w:r>
      <w:r w:rsidRPr="00EC1F7A">
        <w:rPr>
          <w:rFonts w:ascii="Times New Roman" w:hAnsi="Times New Roman"/>
          <w:sz w:val="28"/>
          <w:szCs w:val="28"/>
        </w:rPr>
        <w:t xml:space="preserve">Управление экологии и природных ресурсов Липецкой области  </w:t>
      </w:r>
      <w:r w:rsidRPr="00EC1F7A">
        <w:rPr>
          <w:rFonts w:ascii="Times New Roman" w:eastAsia="Times New Roman" w:hAnsi="Times New Roman"/>
          <w:color w:val="000000"/>
          <w:sz w:val="28"/>
          <w:szCs w:val="28"/>
          <w:shd w:val="clear" w:color="auto" w:fill="FFFFFF"/>
          <w:lang w:eastAsia="ru-RU"/>
        </w:rPr>
        <w:t xml:space="preserve">обязано отказать в предоставлении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xml:space="preserve">. В данном случае лицу, обратившемуся с запросом, выдается мотивированный отказ в предоставлении </w:t>
      </w:r>
      <w:r w:rsidRPr="00EC1F7A">
        <w:rPr>
          <w:rFonts w:ascii="Times New Roman" w:eastAsia="Times New Roman" w:hAnsi="Times New Roman"/>
          <w:sz w:val="28"/>
          <w:szCs w:val="28"/>
          <w:lang w:eastAsia="ru-RU"/>
        </w:rPr>
        <w:t>ПДн</w:t>
      </w:r>
      <w:r w:rsidRPr="00EC1F7A">
        <w:rPr>
          <w:rFonts w:ascii="Times New Roman" w:eastAsia="Times New Roman" w:hAnsi="Times New Roman"/>
          <w:color w:val="000000"/>
          <w:sz w:val="28"/>
          <w:szCs w:val="28"/>
          <w:shd w:val="clear" w:color="auto" w:fill="FFFFFF"/>
          <w:lang w:eastAsia="ru-RU"/>
        </w:rPr>
        <w:t xml:space="preserve"> в письменной форме, копия отказа хранится в </w:t>
      </w:r>
      <w:r w:rsidRPr="00EC1F7A">
        <w:rPr>
          <w:rFonts w:ascii="Times New Roman" w:hAnsi="Times New Roman"/>
          <w:sz w:val="28"/>
          <w:szCs w:val="28"/>
        </w:rPr>
        <w:t xml:space="preserve">Управлении.  </w:t>
      </w:r>
    </w:p>
    <w:p w:rsidR="00AA1145" w:rsidRDefault="00EC1F7A" w:rsidP="00AA1145">
      <w:pPr>
        <w:numPr>
          <w:ilvl w:val="2"/>
          <w:numId w:val="47"/>
        </w:numPr>
        <w:tabs>
          <w:tab w:val="left" w:pos="142"/>
          <w:tab w:val="left" w:pos="1134"/>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В процессе обработки ПДн трансграничная передача ПДн не осуществляется.</w:t>
      </w:r>
      <w:bookmarkStart w:id="72" w:name="_Toc405971106"/>
    </w:p>
    <w:p w:rsidR="00EC1F7A" w:rsidRPr="00AA1145" w:rsidRDefault="00AA1145" w:rsidP="00AA1145">
      <w:pPr>
        <w:tabs>
          <w:tab w:val="left" w:pos="142"/>
          <w:tab w:val="left" w:pos="1134"/>
        </w:tabs>
        <w:spacing w:after="0"/>
        <w:ind w:left="792"/>
        <w:jc w:val="both"/>
        <w:rPr>
          <w:rFonts w:ascii="Times New Roman" w:eastAsia="Times New Roman" w:hAnsi="Times New Roman"/>
          <w:sz w:val="28"/>
          <w:szCs w:val="28"/>
          <w:lang w:eastAsia="ru-RU"/>
        </w:rPr>
      </w:pPr>
      <w:r>
        <w:rPr>
          <w:rFonts w:ascii="Times New Roman" w:hAnsi="Times New Roman"/>
          <w:b/>
          <w:bCs/>
          <w:color w:val="000000"/>
          <w:sz w:val="28"/>
          <w:szCs w:val="28"/>
          <w:lang w:eastAsia="ru-RU"/>
        </w:rPr>
        <w:t xml:space="preserve">9.4 </w:t>
      </w:r>
      <w:r w:rsidR="00EC1F7A" w:rsidRPr="00AA1145">
        <w:rPr>
          <w:rFonts w:ascii="Times New Roman" w:hAnsi="Times New Roman"/>
          <w:b/>
          <w:bCs/>
          <w:color w:val="000000"/>
          <w:sz w:val="28"/>
          <w:szCs w:val="28"/>
          <w:lang w:eastAsia="ru-RU"/>
        </w:rPr>
        <w:t>Удаление ПДн</w:t>
      </w:r>
      <w:bookmarkEnd w:id="72"/>
    </w:p>
    <w:p w:rsidR="00EC1F7A" w:rsidRPr="00EC1F7A" w:rsidRDefault="00EC1F7A" w:rsidP="00F30A3A">
      <w:pPr>
        <w:spacing w:after="0"/>
        <w:ind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По достижении целей обработки ПДн уничтожаются. Уничтожение ПДн производится в срок, не превышающий 30 дней с даты достижения целей обработки.</w:t>
      </w:r>
    </w:p>
    <w:p w:rsidR="00AA1145" w:rsidRDefault="00EC1F7A" w:rsidP="00AA1145">
      <w:pPr>
        <w:spacing w:after="0"/>
        <w:ind w:firstLine="709"/>
        <w:jc w:val="both"/>
        <w:rPr>
          <w:rFonts w:ascii="Times New Roman" w:eastAsia="Times New Roman" w:hAnsi="Times New Roman"/>
          <w:sz w:val="24"/>
          <w:szCs w:val="24"/>
          <w:lang w:eastAsia="ru-RU"/>
        </w:rPr>
      </w:pPr>
      <w:bookmarkStart w:id="73" w:name="_Toc384890453"/>
      <w:r w:rsidRPr="00EC1F7A">
        <w:rPr>
          <w:rFonts w:ascii="Times New Roman" w:eastAsia="Times New Roman" w:hAnsi="Times New Roman"/>
          <w:sz w:val="28"/>
          <w:szCs w:val="28"/>
          <w:lang w:eastAsia="ru-RU"/>
        </w:rPr>
        <w:lastRenderedPageBreak/>
        <w:t xml:space="preserve">По истечении установленного срока хранения бумажных носителей ПДн Управлением осуществляется списание и уничтожение носителей с составлением и утверждением у руководителя Акта об уничтожении носителей </w:t>
      </w:r>
      <w:bookmarkEnd w:id="73"/>
      <w:r w:rsidRPr="00EC1F7A">
        <w:rPr>
          <w:rFonts w:ascii="Times New Roman" w:eastAsia="Times New Roman" w:hAnsi="Times New Roman"/>
          <w:sz w:val="28"/>
          <w:szCs w:val="28"/>
          <w:lang w:eastAsia="ru-RU"/>
        </w:rPr>
        <w:t>ПДн</w:t>
      </w:r>
      <w:r w:rsidRPr="00EC1F7A">
        <w:rPr>
          <w:rFonts w:ascii="Times New Roman" w:eastAsia="Times New Roman" w:hAnsi="Times New Roman"/>
          <w:sz w:val="24"/>
          <w:szCs w:val="24"/>
          <w:lang w:eastAsia="ru-RU"/>
        </w:rPr>
        <w:t>.</w:t>
      </w:r>
      <w:bookmarkStart w:id="74" w:name="_Toc383762394"/>
      <w:bookmarkStart w:id="75" w:name="_Toc389144093"/>
      <w:bookmarkStart w:id="76" w:name="_Toc397601699"/>
      <w:bookmarkStart w:id="77" w:name="_Toc397957409"/>
      <w:bookmarkStart w:id="78" w:name="_Toc405971108"/>
    </w:p>
    <w:p w:rsidR="00EC1F7A" w:rsidRPr="00AA1145" w:rsidRDefault="00AA1145" w:rsidP="00AA1145">
      <w:pPr>
        <w:spacing w:after="0"/>
        <w:ind w:firstLine="709"/>
        <w:jc w:val="both"/>
        <w:rPr>
          <w:rFonts w:ascii="Times New Roman" w:eastAsia="Times New Roman" w:hAnsi="Times New Roman"/>
          <w:sz w:val="24"/>
          <w:szCs w:val="24"/>
          <w:lang w:eastAsia="ru-RU"/>
        </w:rPr>
      </w:pPr>
      <w:r w:rsidRPr="00AA1145">
        <w:rPr>
          <w:rFonts w:ascii="Times New Roman" w:eastAsia="Times New Roman" w:hAnsi="Times New Roman"/>
          <w:b/>
          <w:sz w:val="28"/>
          <w:szCs w:val="28"/>
          <w:lang w:eastAsia="ru-RU"/>
        </w:rPr>
        <w:t>9.5</w:t>
      </w:r>
      <w:r>
        <w:rPr>
          <w:rFonts w:ascii="Times New Roman" w:eastAsia="Times New Roman" w:hAnsi="Times New Roman"/>
          <w:sz w:val="24"/>
          <w:szCs w:val="24"/>
          <w:lang w:eastAsia="ru-RU"/>
        </w:rPr>
        <w:t xml:space="preserve"> </w:t>
      </w:r>
      <w:r w:rsidR="00EC1F7A" w:rsidRPr="00AA1145">
        <w:rPr>
          <w:rFonts w:ascii="Times New Roman" w:hAnsi="Times New Roman"/>
          <w:b/>
          <w:bCs/>
          <w:sz w:val="28"/>
          <w:szCs w:val="28"/>
          <w:lang w:eastAsia="ru-RU"/>
        </w:rPr>
        <w:t>Сроки обработки и хранения ПДн</w:t>
      </w:r>
      <w:bookmarkEnd w:id="74"/>
      <w:bookmarkEnd w:id="75"/>
      <w:bookmarkEnd w:id="76"/>
      <w:bookmarkEnd w:id="77"/>
      <w:bookmarkEnd w:id="78"/>
    </w:p>
    <w:p w:rsidR="00EC1F7A" w:rsidRPr="004F6FDC" w:rsidRDefault="00AA1145" w:rsidP="00CD1894">
      <w:pPr>
        <w:pStyle w:val="a3"/>
        <w:tabs>
          <w:tab w:val="left" w:pos="1134"/>
        </w:tabs>
        <w:spacing w:after="0"/>
        <w:ind w:left="0" w:firstLine="709"/>
        <w:jc w:val="both"/>
        <w:rPr>
          <w:rFonts w:ascii="Times New Roman" w:eastAsia="Times New Roman" w:hAnsi="Times New Roman"/>
          <w:sz w:val="28"/>
          <w:szCs w:val="28"/>
          <w:lang w:eastAsia="ru-RU"/>
        </w:rPr>
      </w:pPr>
      <w:bookmarkStart w:id="79" w:name="_Toc383696550"/>
      <w:bookmarkStart w:id="80" w:name="_Toc383762396"/>
      <w:r>
        <w:rPr>
          <w:rFonts w:ascii="Times New Roman" w:eastAsia="Times New Roman" w:hAnsi="Times New Roman"/>
          <w:color w:val="000000"/>
          <w:sz w:val="28"/>
          <w:szCs w:val="28"/>
          <w:shd w:val="clear" w:color="auto" w:fill="FFFFFF"/>
          <w:lang w:eastAsia="ru-RU"/>
        </w:rPr>
        <w:t>9.5</w:t>
      </w:r>
      <w:r w:rsidR="00CD1894">
        <w:rPr>
          <w:rFonts w:ascii="Times New Roman" w:eastAsia="Times New Roman" w:hAnsi="Times New Roman"/>
          <w:color w:val="000000"/>
          <w:sz w:val="28"/>
          <w:szCs w:val="28"/>
          <w:shd w:val="clear" w:color="auto" w:fill="FFFFFF"/>
          <w:lang w:eastAsia="ru-RU"/>
        </w:rPr>
        <w:t>.1.</w:t>
      </w:r>
      <w:r w:rsidR="00F0492B" w:rsidRPr="004F6FDC">
        <w:rPr>
          <w:rFonts w:ascii="Times New Roman" w:eastAsia="Times New Roman" w:hAnsi="Times New Roman"/>
          <w:color w:val="000000"/>
          <w:sz w:val="28"/>
          <w:szCs w:val="28"/>
          <w:shd w:val="clear" w:color="auto" w:fill="FFFFFF"/>
          <w:lang w:eastAsia="ru-RU"/>
        </w:rPr>
        <w:t xml:space="preserve"> </w:t>
      </w:r>
      <w:r w:rsidR="00EC1F7A" w:rsidRPr="004F6FDC">
        <w:rPr>
          <w:rFonts w:ascii="Times New Roman" w:eastAsia="Times New Roman" w:hAnsi="Times New Roman"/>
          <w:color w:val="000000"/>
          <w:sz w:val="28"/>
          <w:szCs w:val="28"/>
          <w:shd w:val="clear" w:color="auto" w:fill="FFFFFF"/>
          <w:lang w:eastAsia="ru-RU"/>
        </w:rPr>
        <w:t xml:space="preserve">В случае отзыва государственным гражданским служащим или иным работником </w:t>
      </w:r>
      <w:r w:rsidR="00EC1F7A" w:rsidRPr="004F6FDC">
        <w:rPr>
          <w:rFonts w:ascii="Times New Roman" w:eastAsia="Times New Roman" w:hAnsi="Times New Roman"/>
          <w:sz w:val="28"/>
          <w:szCs w:val="28"/>
          <w:lang w:eastAsia="ru-RU"/>
        </w:rPr>
        <w:t xml:space="preserve">Управления </w:t>
      </w:r>
      <w:r w:rsidR="00EC1F7A" w:rsidRPr="004F6FDC">
        <w:rPr>
          <w:rFonts w:ascii="Times New Roman" w:eastAsia="Times New Roman" w:hAnsi="Times New Roman"/>
          <w:color w:val="000000"/>
          <w:sz w:val="28"/>
          <w:szCs w:val="28"/>
          <w:shd w:val="clear" w:color="auto" w:fill="FFFFFF"/>
          <w:lang w:eastAsia="ru-RU"/>
        </w:rPr>
        <w:t xml:space="preserve">согласия на обработку ПДн дальнейшая обработка ПДн будет продолжаться в соответствии с трудовым законодательством в целях исполнения обязательств по служебному контракту (трудовому договору). </w:t>
      </w:r>
      <w:bookmarkEnd w:id="79"/>
      <w:bookmarkEnd w:id="80"/>
    </w:p>
    <w:p w:rsidR="00EC1F7A" w:rsidRPr="00EC1F7A" w:rsidRDefault="00EC1F7A" w:rsidP="00F30A3A">
      <w:pPr>
        <w:tabs>
          <w:tab w:val="left" w:pos="1134"/>
        </w:tabs>
        <w:spacing w:after="0"/>
        <w:ind w:firstLine="709"/>
        <w:jc w:val="both"/>
        <w:rPr>
          <w:rFonts w:ascii="Times New Roman" w:eastAsia="Times New Roman" w:hAnsi="Times New Roman"/>
          <w:color w:val="000000"/>
          <w:sz w:val="28"/>
          <w:szCs w:val="28"/>
          <w:shd w:val="clear" w:color="auto" w:fill="FFFFFF"/>
          <w:lang w:eastAsia="ru-RU"/>
        </w:rPr>
      </w:pPr>
      <w:r w:rsidRPr="00EC1F7A">
        <w:rPr>
          <w:rFonts w:ascii="Times New Roman" w:eastAsia="Times New Roman" w:hAnsi="Times New Roman"/>
          <w:color w:val="000000"/>
          <w:sz w:val="28"/>
          <w:szCs w:val="28"/>
          <w:shd w:val="clear" w:color="auto" w:fill="FFFFFF"/>
          <w:lang w:eastAsia="ru-RU"/>
        </w:rPr>
        <w:t xml:space="preserve">При расторжении служебного контракта (трудового договора) личное дело в установленном порядке сдается в архив </w:t>
      </w:r>
      <w:r w:rsidRPr="00EC1F7A">
        <w:rPr>
          <w:rFonts w:ascii="Times New Roman" w:eastAsia="Times New Roman" w:hAnsi="Times New Roman"/>
          <w:sz w:val="28"/>
          <w:szCs w:val="28"/>
          <w:lang w:eastAsia="ru-RU"/>
        </w:rPr>
        <w:t xml:space="preserve">Управления. </w:t>
      </w:r>
      <w:r w:rsidRPr="00EC1F7A">
        <w:rPr>
          <w:rFonts w:ascii="Times New Roman" w:eastAsia="Times New Roman" w:hAnsi="Times New Roman"/>
          <w:color w:val="000000"/>
          <w:sz w:val="28"/>
          <w:szCs w:val="28"/>
          <w:shd w:val="clear" w:color="auto" w:fill="FFFFFF"/>
          <w:lang w:eastAsia="ru-RU"/>
        </w:rPr>
        <w:t>Срок хранения личного дела составляет 75 лет в соответствии с действующим законодательством РФ.</w:t>
      </w:r>
    </w:p>
    <w:p w:rsidR="00EC1F7A" w:rsidRPr="00EC1F7A" w:rsidRDefault="00AA1145" w:rsidP="00CD1894">
      <w:pPr>
        <w:tabs>
          <w:tab w:val="left" w:pos="1134"/>
        </w:tabs>
        <w:spacing w:after="0"/>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9.5</w:t>
      </w:r>
      <w:r w:rsidR="00CD1894">
        <w:rPr>
          <w:rFonts w:ascii="Times New Roman" w:eastAsia="Times New Roman" w:hAnsi="Times New Roman"/>
          <w:color w:val="000000"/>
          <w:sz w:val="28"/>
          <w:szCs w:val="28"/>
          <w:lang w:eastAsia="ru-RU"/>
        </w:rPr>
        <w:t>.2</w:t>
      </w:r>
      <w:r w:rsidR="00F0492B">
        <w:rPr>
          <w:rFonts w:ascii="Times New Roman" w:eastAsia="Times New Roman" w:hAnsi="Times New Roman"/>
          <w:color w:val="000000"/>
          <w:sz w:val="28"/>
          <w:szCs w:val="28"/>
          <w:lang w:eastAsia="ru-RU"/>
        </w:rPr>
        <w:t xml:space="preserve"> </w:t>
      </w:r>
      <w:r w:rsidR="00EC1F7A" w:rsidRPr="00EC1F7A">
        <w:rPr>
          <w:rFonts w:ascii="Times New Roman" w:eastAsia="Times New Roman" w:hAnsi="Times New Roman"/>
          <w:color w:val="000000"/>
          <w:sz w:val="28"/>
          <w:szCs w:val="28"/>
          <w:lang w:eastAsia="ru-RU"/>
        </w:rPr>
        <w:t>Срок хранения документов, содержащих ПДн кандидатов на замещение должности государственной гражданской службы, в случае отказа в приеме на работу, – 3 года, по истечению которых все данные должны быть уничтожены. В случае принятия положительного решения по кандидату, анкета, содержащая ПДн, подкрепляется в личное дело государственного гражданского служащего и хранится в течение сроков, установленных для документов, содержащих персонифицированные сведения государственных гражданских служащих Управления.</w:t>
      </w:r>
    </w:p>
    <w:p w:rsidR="00EC1F7A" w:rsidRPr="00EC1F7A" w:rsidRDefault="00AA1145" w:rsidP="00CD1894">
      <w:pPr>
        <w:tabs>
          <w:tab w:val="left" w:pos="1134"/>
        </w:tabs>
        <w:spacing w:after="0"/>
        <w:ind w:firstLine="851"/>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9.5</w:t>
      </w:r>
      <w:r w:rsidR="00CD1894">
        <w:rPr>
          <w:rFonts w:ascii="Times New Roman" w:eastAsia="Times New Roman" w:hAnsi="Times New Roman"/>
          <w:color w:val="000000"/>
          <w:sz w:val="28"/>
          <w:szCs w:val="28"/>
          <w:lang w:eastAsia="ru-RU"/>
        </w:rPr>
        <w:t>.3</w:t>
      </w:r>
      <w:r w:rsidR="00F0492B">
        <w:rPr>
          <w:rFonts w:ascii="Times New Roman" w:eastAsia="Times New Roman" w:hAnsi="Times New Roman"/>
          <w:color w:val="000000"/>
          <w:sz w:val="28"/>
          <w:szCs w:val="28"/>
          <w:lang w:eastAsia="ru-RU"/>
        </w:rPr>
        <w:t xml:space="preserve"> </w:t>
      </w:r>
      <w:r w:rsidR="00EC1F7A" w:rsidRPr="00EC1F7A">
        <w:rPr>
          <w:rFonts w:ascii="Times New Roman" w:eastAsia="Times New Roman" w:hAnsi="Times New Roman"/>
          <w:color w:val="000000"/>
          <w:sz w:val="28"/>
          <w:szCs w:val="28"/>
          <w:lang w:eastAsia="ru-RU"/>
        </w:rPr>
        <w:t>Срок хранения документов, содержащих ПДн кандидатов на замещение должности, не относящейся к должностям государственной гражданской службы, в случае отказа в приеме на работу, – 30 дней, по истечению которых все данные должны быть уничтожены. В случае принятия положительного решения по кандидату, анкета, содержащая ПДн, подкрепляется в личное дело работника и хранится в течение сроков, установленных для документов, содержащих персонифицированные сведения работников Управления.</w:t>
      </w:r>
    </w:p>
    <w:p w:rsidR="00EC1F7A" w:rsidRPr="00EC1F7A" w:rsidRDefault="00AA1145" w:rsidP="00CD1894">
      <w:pPr>
        <w:tabs>
          <w:tab w:val="left" w:pos="1134"/>
        </w:tab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9.5</w:t>
      </w:r>
      <w:r w:rsidR="00CD1894">
        <w:rPr>
          <w:rFonts w:ascii="Times New Roman" w:eastAsia="Times New Roman" w:hAnsi="Times New Roman"/>
          <w:color w:val="000000"/>
          <w:sz w:val="28"/>
          <w:szCs w:val="28"/>
          <w:lang w:eastAsia="ru-RU"/>
        </w:rPr>
        <w:t>.4.</w:t>
      </w:r>
      <w:r w:rsidR="00F0492B">
        <w:rPr>
          <w:rFonts w:ascii="Times New Roman" w:eastAsia="Times New Roman" w:hAnsi="Times New Roman"/>
          <w:color w:val="000000"/>
          <w:sz w:val="28"/>
          <w:szCs w:val="28"/>
          <w:lang w:eastAsia="ru-RU"/>
        </w:rPr>
        <w:t xml:space="preserve"> </w:t>
      </w:r>
      <w:r w:rsidR="00EC1F7A" w:rsidRPr="00EC1F7A">
        <w:rPr>
          <w:rFonts w:ascii="Times New Roman" w:eastAsia="Times New Roman" w:hAnsi="Times New Roman"/>
          <w:color w:val="000000"/>
          <w:sz w:val="28"/>
          <w:szCs w:val="28"/>
          <w:lang w:eastAsia="ru-RU"/>
        </w:rPr>
        <w:t>Срок хранения бухгалтерских документов, содержащих ПДн физических лиц, состоящих в иных гражданско-правовых отношениях с Управлением</w:t>
      </w:r>
      <w:r w:rsidR="00F0492B">
        <w:rPr>
          <w:rFonts w:ascii="Times New Roman" w:eastAsia="Times New Roman" w:hAnsi="Times New Roman"/>
          <w:color w:val="000000"/>
          <w:sz w:val="28"/>
          <w:szCs w:val="28"/>
          <w:lang w:eastAsia="ru-RU"/>
        </w:rPr>
        <w:t xml:space="preserve"> </w:t>
      </w:r>
      <w:r w:rsidR="00EC1F7A" w:rsidRPr="00EC1F7A">
        <w:rPr>
          <w:rFonts w:ascii="Times New Roman" w:eastAsia="Times New Roman" w:hAnsi="Times New Roman"/>
          <w:color w:val="000000"/>
          <w:sz w:val="28"/>
          <w:szCs w:val="28"/>
          <w:lang w:eastAsia="ru-RU"/>
        </w:rPr>
        <w:t>– 5 лет.</w:t>
      </w:r>
    </w:p>
    <w:p w:rsidR="00EC1F7A" w:rsidRPr="00AA1145" w:rsidRDefault="00AA1145" w:rsidP="00AA1145">
      <w:pPr>
        <w:tabs>
          <w:tab w:val="left" w:pos="0"/>
        </w:tabs>
        <w:spacing w:after="0"/>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9.5.5</w:t>
      </w:r>
      <w:r w:rsidR="00F0492B" w:rsidRPr="00AA1145">
        <w:rPr>
          <w:rFonts w:ascii="Times New Roman" w:eastAsia="Times New Roman" w:hAnsi="Times New Roman"/>
          <w:color w:val="000000"/>
          <w:sz w:val="28"/>
          <w:szCs w:val="28"/>
          <w:lang w:eastAsia="ru-RU"/>
        </w:rPr>
        <w:t xml:space="preserve"> </w:t>
      </w:r>
      <w:r w:rsidR="00EC1F7A" w:rsidRPr="00AA1145">
        <w:rPr>
          <w:rFonts w:ascii="Times New Roman" w:eastAsia="Times New Roman" w:hAnsi="Times New Roman"/>
          <w:color w:val="000000"/>
          <w:sz w:val="28"/>
          <w:szCs w:val="28"/>
          <w:lang w:eastAsia="ru-RU"/>
        </w:rPr>
        <w:t>Срок хранения документов, содержащих ПДн физических лиц, обратившихся по различным вопросам в Управление</w:t>
      </w:r>
      <w:r w:rsidR="00095C93" w:rsidRPr="00AA1145">
        <w:rPr>
          <w:rFonts w:ascii="Times New Roman" w:eastAsia="Times New Roman" w:hAnsi="Times New Roman"/>
          <w:color w:val="000000"/>
          <w:sz w:val="28"/>
          <w:szCs w:val="28"/>
          <w:lang w:eastAsia="ru-RU"/>
        </w:rPr>
        <w:t xml:space="preserve"> </w:t>
      </w:r>
      <w:r w:rsidR="00EC1F7A" w:rsidRPr="00AA1145">
        <w:rPr>
          <w:rFonts w:ascii="Times New Roman" w:eastAsia="Times New Roman" w:hAnsi="Times New Roman"/>
          <w:color w:val="000000"/>
          <w:sz w:val="28"/>
          <w:szCs w:val="28"/>
          <w:lang w:eastAsia="ru-RU"/>
        </w:rPr>
        <w:t>– 5 лет.</w:t>
      </w:r>
      <w:bookmarkStart w:id="81" w:name="_Toc383696551"/>
      <w:bookmarkStart w:id="82" w:name="_Toc383762397"/>
    </w:p>
    <w:p w:rsidR="00AA1145" w:rsidRPr="00AA1145" w:rsidRDefault="00EC1F7A" w:rsidP="00AA1145">
      <w:pPr>
        <w:pStyle w:val="a3"/>
        <w:numPr>
          <w:ilvl w:val="2"/>
          <w:numId w:val="48"/>
        </w:numPr>
        <w:tabs>
          <w:tab w:val="left" w:pos="0"/>
        </w:tabs>
        <w:spacing w:after="0"/>
        <w:ind w:left="0" w:firstLine="708"/>
        <w:jc w:val="both"/>
        <w:rPr>
          <w:rFonts w:ascii="Times New Roman" w:eastAsia="Times New Roman" w:hAnsi="Times New Roman"/>
          <w:color w:val="000000"/>
          <w:sz w:val="28"/>
          <w:szCs w:val="28"/>
          <w:lang w:eastAsia="ru-RU"/>
        </w:rPr>
      </w:pPr>
      <w:r w:rsidRPr="00AA1145">
        <w:rPr>
          <w:rFonts w:ascii="Times New Roman" w:eastAsia="Times New Roman" w:hAnsi="Times New Roman"/>
          <w:color w:val="000000"/>
          <w:sz w:val="28"/>
          <w:szCs w:val="28"/>
          <w:shd w:val="clear" w:color="auto" w:fill="FFFFFF"/>
          <w:lang w:eastAsia="ru-RU"/>
        </w:rPr>
        <w:t xml:space="preserve">По достижении целей обработки ПДн </w:t>
      </w:r>
      <w:r w:rsidRPr="00AA1145">
        <w:rPr>
          <w:rFonts w:ascii="Times New Roman" w:eastAsia="Times New Roman" w:hAnsi="Times New Roman"/>
          <w:sz w:val="28"/>
          <w:szCs w:val="28"/>
          <w:lang w:eastAsia="ru-RU"/>
        </w:rPr>
        <w:t xml:space="preserve">Управление </w:t>
      </w:r>
      <w:r w:rsidRPr="00AA1145">
        <w:rPr>
          <w:rFonts w:ascii="Times New Roman" w:eastAsia="Times New Roman" w:hAnsi="Times New Roman"/>
          <w:color w:val="000000"/>
          <w:sz w:val="28"/>
          <w:szCs w:val="28"/>
          <w:shd w:val="clear" w:color="auto" w:fill="FFFFFF"/>
          <w:lang w:eastAsia="ru-RU"/>
        </w:rPr>
        <w:t>незамедлительно прекращает обработку ПДн и уничтожает соответствующие ПДн в срок, не превышающий тридцати рабочих дней с даты достижения цели обработки.</w:t>
      </w:r>
      <w:bookmarkStart w:id="83" w:name="_Toc405971109"/>
      <w:bookmarkEnd w:id="81"/>
      <w:bookmarkEnd w:id="82"/>
    </w:p>
    <w:p w:rsidR="00EC1F7A" w:rsidRPr="00AA1145" w:rsidRDefault="00AA1145" w:rsidP="00AA1145">
      <w:pPr>
        <w:pStyle w:val="a3"/>
        <w:tabs>
          <w:tab w:val="left" w:pos="0"/>
        </w:tabs>
        <w:spacing w:after="0"/>
        <w:ind w:left="0" w:firstLine="709"/>
        <w:jc w:val="both"/>
        <w:rPr>
          <w:rFonts w:ascii="Times New Roman" w:eastAsia="Times New Roman" w:hAnsi="Times New Roman"/>
          <w:color w:val="000000"/>
          <w:sz w:val="28"/>
          <w:szCs w:val="28"/>
          <w:lang w:eastAsia="ru-RU"/>
        </w:rPr>
      </w:pPr>
      <w:r>
        <w:rPr>
          <w:rFonts w:ascii="Times New Roman" w:hAnsi="Times New Roman"/>
          <w:b/>
          <w:bCs/>
          <w:sz w:val="28"/>
          <w:szCs w:val="28"/>
          <w:lang w:eastAsia="ru-RU"/>
        </w:rPr>
        <w:lastRenderedPageBreak/>
        <w:t>10</w:t>
      </w:r>
      <w:r w:rsidR="00CD1894" w:rsidRPr="00AA1145">
        <w:rPr>
          <w:rFonts w:ascii="Times New Roman" w:hAnsi="Times New Roman"/>
          <w:b/>
          <w:bCs/>
          <w:sz w:val="28"/>
          <w:szCs w:val="28"/>
          <w:lang w:eastAsia="ru-RU"/>
        </w:rPr>
        <w:t xml:space="preserve"> </w:t>
      </w:r>
      <w:r w:rsidR="00EC1F7A" w:rsidRPr="00AA1145">
        <w:rPr>
          <w:rFonts w:ascii="Times New Roman" w:hAnsi="Times New Roman"/>
          <w:b/>
          <w:bCs/>
          <w:sz w:val="28"/>
          <w:szCs w:val="28"/>
          <w:lang w:eastAsia="ru-RU"/>
        </w:rPr>
        <w:t xml:space="preserve">Процедуры, выполняемые </w:t>
      </w:r>
      <w:bookmarkEnd w:id="83"/>
      <w:r w:rsidR="00EC1F7A" w:rsidRPr="00AA1145">
        <w:rPr>
          <w:rFonts w:ascii="Times New Roman" w:eastAsia="Times New Roman" w:hAnsi="Times New Roman"/>
          <w:b/>
          <w:sz w:val="28"/>
          <w:szCs w:val="28"/>
          <w:lang w:eastAsia="ru-RU"/>
        </w:rPr>
        <w:t xml:space="preserve">Управлением </w:t>
      </w:r>
      <w:r w:rsidR="00095C93" w:rsidRPr="00AA1145">
        <w:rPr>
          <w:rFonts w:ascii="Times New Roman" w:eastAsia="Times New Roman" w:hAnsi="Times New Roman"/>
          <w:b/>
          <w:sz w:val="28"/>
          <w:szCs w:val="28"/>
          <w:lang w:eastAsia="ru-RU"/>
        </w:rPr>
        <w:t>физической культуры и спорта</w:t>
      </w:r>
      <w:r w:rsidR="00E44487">
        <w:rPr>
          <w:rFonts w:ascii="Times New Roman" w:eastAsia="Times New Roman" w:hAnsi="Times New Roman"/>
          <w:b/>
          <w:sz w:val="28"/>
          <w:szCs w:val="28"/>
          <w:lang w:eastAsia="ru-RU"/>
        </w:rPr>
        <w:t xml:space="preserve"> Липецкой области </w:t>
      </w:r>
      <w:r w:rsidR="00EC1F7A" w:rsidRPr="00AA1145">
        <w:rPr>
          <w:rFonts w:ascii="Times New Roman" w:hAnsi="Times New Roman"/>
          <w:b/>
          <w:bCs/>
          <w:sz w:val="28"/>
          <w:szCs w:val="28"/>
          <w:lang w:eastAsia="ru-RU"/>
        </w:rPr>
        <w:t>для выявления и предотвращения нарушений законодательства РФ в сфере ПДн</w:t>
      </w:r>
    </w:p>
    <w:p w:rsidR="00EC1F7A" w:rsidRPr="00EC1F7A" w:rsidRDefault="00EC1F7A" w:rsidP="00F30A3A">
      <w:pPr>
        <w:tabs>
          <w:tab w:val="left" w:pos="851"/>
          <w:tab w:val="left" w:pos="1134"/>
          <w:tab w:val="left" w:pos="1418"/>
        </w:tabs>
        <w:spacing w:after="0"/>
        <w:ind w:firstLine="709"/>
        <w:jc w:val="both"/>
        <w:rPr>
          <w:rFonts w:ascii="Times New Roman" w:hAnsi="Times New Roman"/>
          <w:color w:val="000000"/>
          <w:sz w:val="28"/>
          <w:szCs w:val="28"/>
          <w:lang w:eastAsia="ru-RU"/>
        </w:rPr>
      </w:pPr>
      <w:r w:rsidRPr="00EC1F7A">
        <w:rPr>
          <w:rFonts w:ascii="Times New Roman" w:hAnsi="Times New Roman"/>
          <w:color w:val="000000"/>
          <w:sz w:val="28"/>
          <w:szCs w:val="28"/>
          <w:lang w:eastAsia="ru-RU"/>
        </w:rPr>
        <w:t xml:space="preserve">С целью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 </w:t>
      </w:r>
      <w:r w:rsidRPr="00EC1F7A">
        <w:rPr>
          <w:rFonts w:ascii="Times New Roman" w:eastAsia="Times New Roman" w:hAnsi="Times New Roman"/>
          <w:sz w:val="28"/>
          <w:szCs w:val="28"/>
          <w:lang w:eastAsia="ru-RU"/>
        </w:rPr>
        <w:t xml:space="preserve">Управления </w:t>
      </w:r>
      <w:r w:rsidRPr="00EC1F7A">
        <w:rPr>
          <w:rFonts w:ascii="Times New Roman" w:hAnsi="Times New Roman"/>
          <w:color w:val="000000"/>
          <w:sz w:val="28"/>
          <w:szCs w:val="28"/>
          <w:lang w:eastAsia="ru-RU"/>
        </w:rPr>
        <w:t>приняты правовые, организационные и технические меры, установленные законодательством Российской Федерации в области ПДн, по обеспечению безопасности обрабатываемых ПДн:</w:t>
      </w:r>
    </w:p>
    <w:p w:rsidR="00EC1F7A" w:rsidRPr="00EC1F7A" w:rsidRDefault="00EC1F7A" w:rsidP="00F30A3A">
      <w:pPr>
        <w:numPr>
          <w:ilvl w:val="0"/>
          <w:numId w:val="10"/>
        </w:numPr>
        <w:tabs>
          <w:tab w:val="left" w:pos="1134"/>
          <w:tab w:val="left" w:pos="1701"/>
        </w:tabs>
        <w:spacing w:after="0"/>
        <w:ind w:left="0" w:firstLine="709"/>
        <w:contextualSpacing/>
        <w:jc w:val="both"/>
        <w:rPr>
          <w:rFonts w:ascii="Times New Roman" w:hAnsi="Times New Roman"/>
          <w:color w:val="000000"/>
          <w:sz w:val="28"/>
          <w:szCs w:val="28"/>
        </w:rPr>
      </w:pPr>
      <w:r w:rsidRPr="00EC1F7A">
        <w:rPr>
          <w:rFonts w:ascii="Times New Roman" w:hAnsi="Times New Roman"/>
          <w:color w:val="000000"/>
          <w:sz w:val="28"/>
          <w:szCs w:val="28"/>
        </w:rPr>
        <w:t>назначено лицо, ответственное за организацию обработки ПДн;</w:t>
      </w:r>
    </w:p>
    <w:p w:rsidR="00EC1F7A" w:rsidRPr="00EC1F7A" w:rsidRDefault="00EC1F7A" w:rsidP="00F30A3A">
      <w:pPr>
        <w:numPr>
          <w:ilvl w:val="0"/>
          <w:numId w:val="10"/>
        </w:numPr>
        <w:tabs>
          <w:tab w:val="left" w:pos="1134"/>
          <w:tab w:val="left" w:pos="1701"/>
        </w:tabs>
        <w:spacing w:after="0"/>
        <w:ind w:left="0" w:firstLine="709"/>
        <w:contextualSpacing/>
        <w:jc w:val="both"/>
        <w:rPr>
          <w:rFonts w:ascii="Times New Roman" w:hAnsi="Times New Roman"/>
          <w:color w:val="000000"/>
          <w:sz w:val="28"/>
          <w:szCs w:val="28"/>
        </w:rPr>
      </w:pPr>
      <w:r w:rsidRPr="00EC1F7A">
        <w:rPr>
          <w:rFonts w:ascii="Times New Roman" w:hAnsi="Times New Roman"/>
          <w:color w:val="000000"/>
          <w:sz w:val="28"/>
          <w:szCs w:val="28"/>
        </w:rPr>
        <w:t xml:space="preserve">разработаны и введены в действие организационно-распорядительные документы, устанавливающие, в том числе правила и процедуры обработки ПДн в </w:t>
      </w:r>
      <w:r w:rsidRPr="00EC1F7A">
        <w:rPr>
          <w:rFonts w:ascii="Times New Roman" w:eastAsia="Times New Roman" w:hAnsi="Times New Roman"/>
          <w:sz w:val="28"/>
          <w:szCs w:val="28"/>
          <w:lang w:eastAsia="ru-RU"/>
        </w:rPr>
        <w:t>Управлении</w:t>
      </w:r>
      <w:r w:rsidRPr="00EC1F7A">
        <w:rPr>
          <w:rFonts w:ascii="Times New Roman" w:hAnsi="Times New Roman"/>
          <w:color w:val="000000"/>
          <w:sz w:val="28"/>
          <w:szCs w:val="28"/>
        </w:rPr>
        <w:t xml:space="preserve">, перечень лиц, допущенных к обработке ПДн, а также обязанности указанных лиц, направленные на соблюдение конфиденциальности обрабатываемых ПДн, </w:t>
      </w:r>
      <w:r w:rsidRPr="00EC1F7A">
        <w:rPr>
          <w:rFonts w:ascii="Times New Roman" w:eastAsia="Times New Roman" w:hAnsi="Times New Roman"/>
          <w:color w:val="000000"/>
          <w:sz w:val="28"/>
          <w:szCs w:val="28"/>
          <w:lang w:eastAsia="ru-RU"/>
        </w:rPr>
        <w:t xml:space="preserve">с которыми работников </w:t>
      </w:r>
      <w:r w:rsidRPr="00EC1F7A">
        <w:rPr>
          <w:rFonts w:ascii="Times New Roman" w:eastAsia="Times New Roman" w:hAnsi="Times New Roman"/>
          <w:sz w:val="28"/>
          <w:szCs w:val="28"/>
          <w:lang w:eastAsia="ru-RU"/>
        </w:rPr>
        <w:t xml:space="preserve">Управления </w:t>
      </w:r>
      <w:r w:rsidRPr="00EC1F7A">
        <w:rPr>
          <w:rFonts w:ascii="Times New Roman" w:eastAsia="Times New Roman" w:hAnsi="Times New Roman"/>
          <w:color w:val="000000"/>
          <w:sz w:val="28"/>
          <w:szCs w:val="28"/>
          <w:lang w:eastAsia="ru-RU"/>
        </w:rPr>
        <w:t>знакомят под роспись;</w:t>
      </w:r>
    </w:p>
    <w:p w:rsidR="00EC1F7A" w:rsidRPr="00EC1F7A" w:rsidRDefault="00EC1F7A" w:rsidP="00F30A3A">
      <w:pPr>
        <w:numPr>
          <w:ilvl w:val="0"/>
          <w:numId w:val="10"/>
        </w:numPr>
        <w:tabs>
          <w:tab w:val="left" w:pos="1134"/>
          <w:tab w:val="left" w:pos="1701"/>
        </w:tabs>
        <w:spacing w:after="0"/>
        <w:ind w:left="0" w:firstLine="709"/>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 xml:space="preserve"> все работники </w:t>
      </w:r>
      <w:r w:rsidRPr="00EC1F7A">
        <w:rPr>
          <w:rFonts w:ascii="Times New Roman" w:eastAsia="Times New Roman" w:hAnsi="Times New Roman"/>
          <w:sz w:val="28"/>
          <w:szCs w:val="28"/>
          <w:lang w:eastAsia="ru-RU"/>
        </w:rPr>
        <w:t>Управления</w:t>
      </w:r>
      <w:r w:rsidRPr="00EC1F7A">
        <w:rPr>
          <w:rFonts w:ascii="Times New Roman" w:eastAsia="Times New Roman" w:hAnsi="Times New Roman"/>
          <w:color w:val="000000"/>
          <w:sz w:val="28"/>
          <w:szCs w:val="28"/>
          <w:lang w:eastAsia="ru-RU"/>
        </w:rPr>
        <w:t>, осуществляющие обработку ПДн, прошли ознакомление с положениями законодательства о ПДн, в  том числе с требованиями к защите ПДн;</w:t>
      </w:r>
    </w:p>
    <w:p w:rsidR="00EC1F7A" w:rsidRPr="00EC1F7A" w:rsidRDefault="00EC1F7A" w:rsidP="00F30A3A">
      <w:pPr>
        <w:numPr>
          <w:ilvl w:val="0"/>
          <w:numId w:val="10"/>
        </w:numPr>
        <w:tabs>
          <w:tab w:val="left" w:pos="1134"/>
          <w:tab w:val="left" w:pos="1701"/>
        </w:tabs>
        <w:spacing w:after="0"/>
        <w:ind w:left="0" w:firstLine="709"/>
        <w:jc w:val="both"/>
        <w:rPr>
          <w:rFonts w:ascii="Times New Roman" w:eastAsia="Times New Roman" w:hAnsi="Times New Roman"/>
          <w:sz w:val="28"/>
          <w:szCs w:val="28"/>
          <w:lang w:eastAsia="ru-RU"/>
        </w:rPr>
      </w:pPr>
      <w:r w:rsidRPr="00EC1F7A">
        <w:rPr>
          <w:rFonts w:ascii="Times New Roman" w:eastAsia="Times New Roman" w:hAnsi="Times New Roman"/>
          <w:sz w:val="28"/>
          <w:szCs w:val="28"/>
          <w:lang w:eastAsia="ru-RU"/>
        </w:rPr>
        <w:t>с целью осуществления внутреннего контроля за соответствием обработки ПДн требованиям законодательства, настоящей Политике и иным локальным актам Управлением организовано проведение периодических проверок процессов обработки и защиты ПДн;</w:t>
      </w:r>
    </w:p>
    <w:p w:rsidR="00EC1F7A" w:rsidRPr="00EC1F7A" w:rsidRDefault="00EC1F7A" w:rsidP="00F30A3A">
      <w:pPr>
        <w:numPr>
          <w:ilvl w:val="0"/>
          <w:numId w:val="10"/>
        </w:numPr>
        <w:tabs>
          <w:tab w:val="left" w:pos="1134"/>
          <w:tab w:val="left" w:pos="1701"/>
          <w:tab w:val="left" w:pos="1985"/>
        </w:tabs>
        <w:spacing w:after="0"/>
        <w:ind w:left="0" w:firstLine="709"/>
        <w:contextualSpacing/>
        <w:jc w:val="both"/>
        <w:rPr>
          <w:rFonts w:ascii="Times New Roman" w:hAnsi="Times New Roman"/>
          <w:color w:val="000000"/>
          <w:sz w:val="28"/>
          <w:szCs w:val="28"/>
        </w:rPr>
      </w:pPr>
      <w:r w:rsidRPr="00EC1F7A">
        <w:rPr>
          <w:rFonts w:ascii="Times New Roman" w:hAnsi="Times New Roman"/>
          <w:color w:val="000000"/>
          <w:sz w:val="28"/>
          <w:szCs w:val="28"/>
        </w:rPr>
        <w:t>организован режим обеспечения безопасности помещений, в которых обрабатываются ПДн и (или) хранятся носители ПДн, в соответствии с установленными требованиями, обеспечивающими ограничение доступа к ПДн, их уничтожению, изменению, блокированию, копированию и распространению;</w:t>
      </w:r>
    </w:p>
    <w:p w:rsidR="00EC1F7A" w:rsidRPr="00EC1F7A" w:rsidRDefault="00EC1F7A" w:rsidP="00F30A3A">
      <w:pPr>
        <w:numPr>
          <w:ilvl w:val="0"/>
          <w:numId w:val="10"/>
        </w:numPr>
        <w:tabs>
          <w:tab w:val="left" w:pos="1134"/>
          <w:tab w:val="left" w:pos="1701"/>
        </w:tabs>
        <w:spacing w:after="0"/>
        <w:ind w:left="0" w:firstLine="709"/>
        <w:contextualSpacing/>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при обработке ПДн, осуществляемой без использования средств автоматизации, выполняются требования, установленные постановлением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AA1145" w:rsidRDefault="00EC1F7A" w:rsidP="00AA1145">
      <w:pPr>
        <w:numPr>
          <w:ilvl w:val="0"/>
          <w:numId w:val="10"/>
        </w:numPr>
        <w:tabs>
          <w:tab w:val="left" w:pos="1134"/>
          <w:tab w:val="left" w:pos="1701"/>
        </w:tabs>
        <w:spacing w:after="0"/>
        <w:ind w:left="0" w:firstLine="709"/>
        <w:contextualSpacing/>
        <w:jc w:val="both"/>
        <w:rPr>
          <w:rFonts w:ascii="Times New Roman" w:eastAsia="Times New Roman" w:hAnsi="Times New Roman"/>
          <w:color w:val="000000"/>
          <w:sz w:val="28"/>
          <w:szCs w:val="28"/>
          <w:lang w:eastAsia="ru-RU"/>
        </w:rPr>
      </w:pPr>
      <w:r w:rsidRPr="00EC1F7A">
        <w:rPr>
          <w:rFonts w:ascii="Times New Roman" w:eastAsia="Times New Roman" w:hAnsi="Times New Roman"/>
          <w:color w:val="000000"/>
          <w:sz w:val="28"/>
          <w:szCs w:val="28"/>
          <w:lang w:eastAsia="ru-RU"/>
        </w:rPr>
        <w:t>при обработке ПДн в информационных системах персональных данных выполняются требования, установленные постановлением Правительст</w:t>
      </w:r>
      <w:r w:rsidR="00CE7A39">
        <w:rPr>
          <w:rFonts w:ascii="Times New Roman" w:eastAsia="Times New Roman" w:hAnsi="Times New Roman"/>
          <w:color w:val="000000"/>
          <w:sz w:val="28"/>
          <w:szCs w:val="28"/>
          <w:lang w:eastAsia="ru-RU"/>
        </w:rPr>
        <w:t>ва Российской Федерации РФ от 1.11.2012</w:t>
      </w:r>
      <w:r w:rsidRPr="00EC1F7A">
        <w:rPr>
          <w:rFonts w:ascii="Times New Roman" w:eastAsia="Times New Roman" w:hAnsi="Times New Roman"/>
          <w:color w:val="000000"/>
          <w:sz w:val="28"/>
          <w:szCs w:val="28"/>
          <w:lang w:eastAsia="ru-RU"/>
        </w:rPr>
        <w:t xml:space="preserve"> № 1119 «Об утверждении требований к защите персональных данных при их обработке в информационных системах персональных данных».</w:t>
      </w:r>
    </w:p>
    <w:p w:rsidR="00AA1145" w:rsidRPr="00AA1145" w:rsidRDefault="00AA1145" w:rsidP="00AA1145">
      <w:pPr>
        <w:numPr>
          <w:ilvl w:val="0"/>
          <w:numId w:val="10"/>
        </w:numPr>
        <w:tabs>
          <w:tab w:val="left" w:pos="1134"/>
          <w:tab w:val="left" w:pos="1701"/>
        </w:tabs>
        <w:spacing w:after="0"/>
        <w:ind w:left="0" w:firstLine="709"/>
        <w:contextualSpacing/>
        <w:jc w:val="both"/>
        <w:rPr>
          <w:rFonts w:ascii="Times New Roman" w:eastAsia="Times New Roman" w:hAnsi="Times New Roman"/>
          <w:b/>
          <w:color w:val="000000"/>
          <w:sz w:val="28"/>
          <w:szCs w:val="28"/>
          <w:lang w:eastAsia="ru-RU"/>
        </w:rPr>
      </w:pPr>
    </w:p>
    <w:p w:rsidR="00095C93" w:rsidRPr="00AA1145" w:rsidRDefault="00AA1145" w:rsidP="00AA1145">
      <w:pPr>
        <w:numPr>
          <w:ilvl w:val="0"/>
          <w:numId w:val="10"/>
        </w:numPr>
        <w:tabs>
          <w:tab w:val="left" w:pos="1134"/>
          <w:tab w:val="left" w:pos="1701"/>
        </w:tabs>
        <w:spacing w:after="0"/>
        <w:ind w:left="0" w:firstLine="709"/>
        <w:contextualSpacing/>
        <w:jc w:val="both"/>
        <w:rPr>
          <w:rFonts w:ascii="Times New Roman" w:eastAsia="Times New Roman" w:hAnsi="Times New Roman"/>
          <w:b/>
          <w:color w:val="000000"/>
          <w:sz w:val="28"/>
          <w:szCs w:val="28"/>
          <w:lang w:eastAsia="ru-RU"/>
        </w:rPr>
      </w:pPr>
      <w:r>
        <w:rPr>
          <w:rFonts w:ascii="Times New Roman" w:hAnsi="Times New Roman"/>
          <w:b/>
          <w:sz w:val="28"/>
          <w:szCs w:val="28"/>
        </w:rPr>
        <w:lastRenderedPageBreak/>
        <w:t xml:space="preserve">11. </w:t>
      </w:r>
      <w:r w:rsidR="00095C93" w:rsidRPr="00AA1145">
        <w:rPr>
          <w:rFonts w:ascii="Times New Roman" w:hAnsi="Times New Roman"/>
          <w:b/>
          <w:sz w:val="28"/>
          <w:szCs w:val="28"/>
        </w:rPr>
        <w:t>Права субъекта ПДн</w:t>
      </w:r>
    </w:p>
    <w:p w:rsidR="00095C93" w:rsidRPr="00CD1894"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CD1894">
        <w:rPr>
          <w:rFonts w:ascii="Times New Roman" w:hAnsi="Times New Roman"/>
          <w:sz w:val="28"/>
          <w:szCs w:val="28"/>
        </w:rPr>
        <w:t xml:space="preserve">Обработка ПДн субъектов ПДн осуществляется с согласия субъекта ПДн или при наличии иного законного основания для обработки ПДн в соответствии с Федеральным законом «О </w:t>
      </w:r>
      <w:r w:rsidRPr="00CD1894">
        <w:rPr>
          <w:rFonts w:ascii="Times New Roman" w:hAnsi="Times New Roman"/>
          <w:bCs/>
          <w:sz w:val="28"/>
          <w:szCs w:val="28"/>
        </w:rPr>
        <w:t>персональных данных</w:t>
      </w:r>
      <w:r w:rsidRPr="00CD1894">
        <w:rPr>
          <w:rFonts w:ascii="Times New Roman" w:hAnsi="Times New Roman"/>
          <w:sz w:val="28"/>
          <w:szCs w:val="28"/>
        </w:rPr>
        <w:t>».</w:t>
      </w:r>
    </w:p>
    <w:p w:rsidR="00095C93" w:rsidRPr="00CD1894" w:rsidRDefault="00095C93" w:rsidP="00CD1894">
      <w:pPr>
        <w:pStyle w:val="a3"/>
        <w:numPr>
          <w:ilvl w:val="1"/>
          <w:numId w:val="42"/>
        </w:numPr>
        <w:tabs>
          <w:tab w:val="left" w:pos="1134"/>
        </w:tabs>
        <w:spacing w:after="0"/>
        <w:ind w:hanging="695"/>
        <w:jc w:val="both"/>
        <w:rPr>
          <w:rFonts w:ascii="Times New Roman" w:hAnsi="Times New Roman"/>
          <w:sz w:val="28"/>
          <w:szCs w:val="28"/>
        </w:rPr>
      </w:pPr>
      <w:r w:rsidRPr="00CD1894">
        <w:rPr>
          <w:rFonts w:ascii="Times New Roman" w:hAnsi="Times New Roman"/>
          <w:sz w:val="28"/>
          <w:szCs w:val="28"/>
        </w:rPr>
        <w:t xml:space="preserve">Согласие на обработку ПДн может быть отозвано субъектом ПДн. </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 xml:space="preserve">Субъект ПДн имеет право на получение информации, касающейся обработки его ПДн. В случае подтверждения факта обработки ПДн Управление предоставляет все необходимые сведения по запросу в объемах и в сроки, предусмотренные статьей 14 Федерального закона «О </w:t>
      </w:r>
      <w:r w:rsidRPr="008001B7">
        <w:rPr>
          <w:rFonts w:ascii="Times New Roman" w:hAnsi="Times New Roman"/>
          <w:bCs/>
          <w:sz w:val="28"/>
          <w:szCs w:val="28"/>
        </w:rPr>
        <w:t>персональных данных</w:t>
      </w:r>
      <w:r w:rsidRPr="008001B7">
        <w:rPr>
          <w:rFonts w:ascii="Times New Roman" w:hAnsi="Times New Roman"/>
          <w:sz w:val="28"/>
          <w:szCs w:val="28"/>
        </w:rPr>
        <w:t>».</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Субъект ПДн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Субъект ПДн вправе требовать от Управления уточнения, блокирования и уничтожения его ПДн в случае, если данные являются неполными, устаревшими, неточными, незаконно полученными или не являются необходимыми для заявленной цели обработки, а также обжаловать действия или бездействия Управления в уполномоченный орган по защите прав субъектов ПДн или в судебном порядке.</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 xml:space="preserve">Управление принимает все обращения и запросы субъектов ПДн, составленные в установленном порядке, дает по ним мотивированный ответ, а также, в случае выявления нарушений,   предпринимает все необходимые действия по их устранению в порядке и в сроки, предусмотренные статьей 21 Федерального закона «О </w:t>
      </w:r>
      <w:r w:rsidRPr="008001B7">
        <w:rPr>
          <w:rFonts w:ascii="Times New Roman" w:hAnsi="Times New Roman"/>
          <w:bCs/>
          <w:sz w:val="28"/>
          <w:szCs w:val="28"/>
        </w:rPr>
        <w:t>персональных данных</w:t>
      </w:r>
      <w:r w:rsidRPr="008001B7">
        <w:rPr>
          <w:rFonts w:ascii="Times New Roman" w:hAnsi="Times New Roman"/>
          <w:sz w:val="28"/>
          <w:szCs w:val="28"/>
        </w:rPr>
        <w:t>».</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 xml:space="preserve">Управление не принимает решения в отношении субъектов ПДн на основании исключительно автоматизированной обработки их ПДн. </w:t>
      </w:r>
    </w:p>
    <w:p w:rsidR="00095C93" w:rsidRPr="008001B7" w:rsidRDefault="00095C93" w:rsidP="00CD1894">
      <w:pPr>
        <w:pStyle w:val="a3"/>
        <w:numPr>
          <w:ilvl w:val="1"/>
          <w:numId w:val="42"/>
        </w:numPr>
        <w:tabs>
          <w:tab w:val="left" w:pos="1134"/>
        </w:tabs>
        <w:spacing w:after="0"/>
        <w:ind w:left="0" w:firstLine="709"/>
        <w:jc w:val="both"/>
        <w:rPr>
          <w:rFonts w:ascii="Times New Roman" w:hAnsi="Times New Roman"/>
          <w:sz w:val="28"/>
          <w:szCs w:val="28"/>
        </w:rPr>
      </w:pPr>
      <w:r w:rsidRPr="008001B7">
        <w:rPr>
          <w:rFonts w:ascii="Times New Roman" w:hAnsi="Times New Roman"/>
          <w:sz w:val="28"/>
          <w:szCs w:val="28"/>
        </w:rPr>
        <w:t>Обработка ПДн в целях продвижения товаров, работ и услуг, а также в целях политической агитации не производится.</w:t>
      </w:r>
    </w:p>
    <w:p w:rsidR="00095C93" w:rsidRPr="008001B7" w:rsidRDefault="00095C93" w:rsidP="00F30A3A">
      <w:pPr>
        <w:tabs>
          <w:tab w:val="left" w:pos="851"/>
          <w:tab w:val="left" w:pos="1134"/>
          <w:tab w:val="left" w:pos="1418"/>
        </w:tabs>
        <w:spacing w:after="0"/>
        <w:jc w:val="both"/>
        <w:outlineLvl w:val="0"/>
        <w:rPr>
          <w:rFonts w:ascii="Times New Roman" w:hAnsi="Times New Roman"/>
          <w:b/>
          <w:sz w:val="28"/>
          <w:szCs w:val="28"/>
        </w:rPr>
      </w:pPr>
      <w:bookmarkStart w:id="84" w:name="_Toc389144101"/>
      <w:bookmarkStart w:id="85" w:name="_Toc397601707"/>
      <w:bookmarkStart w:id="86" w:name="_Toc397957417"/>
      <w:bookmarkStart w:id="87" w:name="_Toc405971111"/>
    </w:p>
    <w:p w:rsidR="00095C93" w:rsidRPr="008001B7" w:rsidRDefault="007E46EC" w:rsidP="00F30A3A">
      <w:pPr>
        <w:tabs>
          <w:tab w:val="left" w:pos="851"/>
          <w:tab w:val="left" w:pos="1134"/>
          <w:tab w:val="left" w:pos="1418"/>
        </w:tabs>
        <w:spacing w:after="0"/>
        <w:ind w:firstLine="709"/>
        <w:jc w:val="both"/>
        <w:outlineLvl w:val="0"/>
        <w:rPr>
          <w:rFonts w:ascii="Times New Roman" w:hAnsi="Times New Roman"/>
          <w:b/>
          <w:sz w:val="28"/>
          <w:szCs w:val="28"/>
        </w:rPr>
      </w:pPr>
      <w:r>
        <w:rPr>
          <w:rFonts w:ascii="Times New Roman" w:hAnsi="Times New Roman"/>
          <w:b/>
          <w:sz w:val="28"/>
          <w:szCs w:val="28"/>
        </w:rPr>
        <w:t>12</w:t>
      </w:r>
      <w:r w:rsidR="00095C93" w:rsidRPr="008001B7">
        <w:rPr>
          <w:rFonts w:ascii="Times New Roman" w:hAnsi="Times New Roman"/>
          <w:b/>
          <w:sz w:val="28"/>
          <w:szCs w:val="28"/>
        </w:rPr>
        <w:t>. Ответственность</w:t>
      </w:r>
      <w:bookmarkEnd w:id="84"/>
      <w:bookmarkEnd w:id="85"/>
      <w:bookmarkEnd w:id="86"/>
      <w:bookmarkEnd w:id="87"/>
    </w:p>
    <w:p w:rsidR="00095C93" w:rsidRPr="008001B7" w:rsidRDefault="00CD1894" w:rsidP="00F30A3A">
      <w:pPr>
        <w:pStyle w:val="a3"/>
        <w:tabs>
          <w:tab w:val="left" w:pos="851"/>
          <w:tab w:val="left" w:pos="1134"/>
          <w:tab w:val="left" w:pos="1418"/>
        </w:tabs>
        <w:spacing w:after="0"/>
        <w:ind w:left="0" w:firstLine="709"/>
        <w:jc w:val="both"/>
        <w:rPr>
          <w:rFonts w:ascii="Times New Roman" w:hAnsi="Times New Roman"/>
          <w:sz w:val="28"/>
          <w:szCs w:val="28"/>
        </w:rPr>
      </w:pPr>
      <w:r>
        <w:rPr>
          <w:rFonts w:ascii="Times New Roman" w:hAnsi="Times New Roman"/>
          <w:sz w:val="28"/>
          <w:szCs w:val="28"/>
        </w:rPr>
        <w:t>12</w:t>
      </w:r>
      <w:r w:rsidR="00095C93" w:rsidRPr="008001B7">
        <w:rPr>
          <w:rFonts w:ascii="Times New Roman" w:hAnsi="Times New Roman"/>
          <w:sz w:val="28"/>
          <w:szCs w:val="28"/>
        </w:rPr>
        <w:t>.1. Руководитель структурного подразделения, разрешающий доступ сотрудника к ПДн, несет персональную ответственность за данное разрешение.</w:t>
      </w:r>
    </w:p>
    <w:p w:rsidR="00095C93" w:rsidRPr="008001B7" w:rsidRDefault="00CD1894" w:rsidP="00F30A3A">
      <w:pPr>
        <w:pStyle w:val="a3"/>
        <w:tabs>
          <w:tab w:val="left" w:pos="851"/>
          <w:tab w:val="left" w:pos="1134"/>
          <w:tab w:val="left" w:pos="1418"/>
        </w:tabs>
        <w:spacing w:after="0"/>
        <w:ind w:left="0" w:firstLine="709"/>
        <w:jc w:val="both"/>
        <w:rPr>
          <w:rFonts w:ascii="Times New Roman" w:hAnsi="Times New Roman"/>
          <w:sz w:val="28"/>
          <w:szCs w:val="28"/>
        </w:rPr>
      </w:pPr>
      <w:r>
        <w:rPr>
          <w:rFonts w:ascii="Times New Roman" w:hAnsi="Times New Roman"/>
          <w:sz w:val="28"/>
          <w:szCs w:val="28"/>
        </w:rPr>
        <w:t>12</w:t>
      </w:r>
      <w:r w:rsidR="00095C93" w:rsidRPr="008001B7">
        <w:rPr>
          <w:rFonts w:ascii="Times New Roman" w:hAnsi="Times New Roman"/>
          <w:sz w:val="28"/>
          <w:szCs w:val="28"/>
        </w:rPr>
        <w:t>.2. Лица, виновные в нарушении норм, регулирующих получение, обработку и защиту ПДн, привлекаются к дисциплинарной и материальной ответственности в порядке, установленном Трудовым Кодексом Российской Федерации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095C93" w:rsidRPr="008001B7" w:rsidRDefault="00095C93" w:rsidP="00F30A3A">
      <w:pPr>
        <w:pStyle w:val="a3"/>
        <w:tabs>
          <w:tab w:val="left" w:pos="851"/>
          <w:tab w:val="left" w:pos="1134"/>
          <w:tab w:val="left" w:pos="1418"/>
        </w:tabs>
        <w:spacing w:after="0"/>
        <w:ind w:left="0"/>
        <w:jc w:val="both"/>
        <w:rPr>
          <w:rFonts w:ascii="Times New Roman" w:hAnsi="Times New Roman"/>
          <w:sz w:val="28"/>
          <w:szCs w:val="28"/>
        </w:rPr>
      </w:pPr>
    </w:p>
    <w:p w:rsidR="00F73D4B" w:rsidRPr="00FE7EB9" w:rsidRDefault="00F73D4B" w:rsidP="00AA1145">
      <w:pPr>
        <w:tabs>
          <w:tab w:val="left" w:pos="1134"/>
        </w:tabs>
        <w:spacing w:after="0"/>
        <w:contextualSpacing/>
        <w:jc w:val="both"/>
        <w:rPr>
          <w:rFonts w:ascii="Times New Roman" w:eastAsia="Times New Roman" w:hAnsi="Times New Roman"/>
          <w:sz w:val="28"/>
          <w:szCs w:val="28"/>
          <w:lang w:eastAsia="ru-RU"/>
        </w:rPr>
      </w:pPr>
    </w:p>
    <w:sectPr w:rsidR="00F73D4B" w:rsidRPr="00FE7EB9" w:rsidSect="007D63C2">
      <w:headerReference w:type="default" r:id="rId10"/>
      <w:footerReference w:type="default" r:id="rId11"/>
      <w:footerReference w:type="first" r:id="rId12"/>
      <w:pgSz w:w="11906" w:h="16838"/>
      <w:pgMar w:top="851" w:right="1134"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D92" w:rsidRDefault="00F51D92" w:rsidP="000479A1">
      <w:pPr>
        <w:spacing w:after="0" w:line="240" w:lineRule="auto"/>
      </w:pPr>
      <w:r>
        <w:separator/>
      </w:r>
    </w:p>
  </w:endnote>
  <w:endnote w:type="continuationSeparator" w:id="0">
    <w:p w:rsidR="00F51D92" w:rsidRDefault="00F51D92" w:rsidP="0004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504464"/>
      <w:docPartObj>
        <w:docPartGallery w:val="Page Numbers (Bottom of Page)"/>
        <w:docPartUnique/>
      </w:docPartObj>
    </w:sdtPr>
    <w:sdtEndPr/>
    <w:sdtContent>
      <w:p w:rsidR="00205D3B" w:rsidRDefault="00205D3B">
        <w:pPr>
          <w:pStyle w:val="ab"/>
          <w:jc w:val="right"/>
        </w:pPr>
        <w:r>
          <w:fldChar w:fldCharType="begin"/>
        </w:r>
        <w:r>
          <w:instrText>PAGE   \* MERGEFORMAT</w:instrText>
        </w:r>
        <w:r>
          <w:fldChar w:fldCharType="separate"/>
        </w:r>
        <w:r w:rsidR="00B65509">
          <w:rPr>
            <w:noProof/>
          </w:rPr>
          <w:t>21</w:t>
        </w:r>
        <w:r>
          <w:fldChar w:fldCharType="end"/>
        </w:r>
      </w:p>
    </w:sdtContent>
  </w:sdt>
  <w:p w:rsidR="00845283" w:rsidRDefault="00845283">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965057"/>
      <w:docPartObj>
        <w:docPartGallery w:val="Page Numbers (Bottom of Page)"/>
        <w:docPartUnique/>
      </w:docPartObj>
    </w:sdtPr>
    <w:sdtEndPr/>
    <w:sdtContent>
      <w:p w:rsidR="00205D3B" w:rsidRDefault="00205D3B">
        <w:pPr>
          <w:pStyle w:val="ab"/>
          <w:jc w:val="right"/>
        </w:pPr>
        <w:r>
          <w:fldChar w:fldCharType="begin"/>
        </w:r>
        <w:r>
          <w:instrText>PAGE   \* MERGEFORMAT</w:instrText>
        </w:r>
        <w:r>
          <w:fldChar w:fldCharType="separate"/>
        </w:r>
        <w:r w:rsidR="00B65509">
          <w:rPr>
            <w:noProof/>
          </w:rPr>
          <w:t>1</w:t>
        </w:r>
        <w:r>
          <w:fldChar w:fldCharType="end"/>
        </w:r>
      </w:p>
    </w:sdtContent>
  </w:sdt>
  <w:p w:rsidR="00845283" w:rsidRDefault="0084528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D92" w:rsidRDefault="00F51D92" w:rsidP="000479A1">
      <w:pPr>
        <w:spacing w:after="0" w:line="240" w:lineRule="auto"/>
      </w:pPr>
      <w:r>
        <w:separator/>
      </w:r>
    </w:p>
  </w:footnote>
  <w:footnote w:type="continuationSeparator" w:id="0">
    <w:p w:rsidR="00F51D92" w:rsidRDefault="00F51D92" w:rsidP="000479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3401" w:rsidRDefault="00D63401" w:rsidP="00395588">
    <w:pPr>
      <w:pStyle w:val="a9"/>
      <w:tabs>
        <w:tab w:val="clear" w:pos="4677"/>
        <w:tab w:val="clear" w:pos="9355"/>
        <w:tab w:val="left" w:pos="97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BFC"/>
    <w:multiLevelType w:val="multilevel"/>
    <w:tmpl w:val="A0D2FFC8"/>
    <w:lvl w:ilvl="0">
      <w:start w:val="7"/>
      <w:numFmt w:val="decimal"/>
      <w:lvlText w:val="%1."/>
      <w:lvlJc w:val="left"/>
      <w:pPr>
        <w:ind w:left="1429" w:hanging="360"/>
      </w:pPr>
      <w:rPr>
        <w:rFonts w:eastAsia="Calibri" w:hint="default"/>
        <w:b/>
        <w:color w:val="000000"/>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
    <w:nsid w:val="04013BB8"/>
    <w:multiLevelType w:val="hybridMultilevel"/>
    <w:tmpl w:val="8CFADE12"/>
    <w:lvl w:ilvl="0" w:tplc="45C03F88">
      <w:start w:val="1"/>
      <w:numFmt w:val="bullet"/>
      <w:lvlText w:val="–"/>
      <w:lvlJc w:val="left"/>
      <w:pPr>
        <w:ind w:left="1860" w:hanging="360"/>
      </w:pPr>
      <w:rPr>
        <w:rFonts w:ascii="Times New Roman CYR" w:hAnsi="Times New Roman CYR"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2">
    <w:nsid w:val="0673226F"/>
    <w:multiLevelType w:val="hybridMultilevel"/>
    <w:tmpl w:val="B914C6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EE639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4C40D0"/>
    <w:multiLevelType w:val="multilevel"/>
    <w:tmpl w:val="686671B8"/>
    <w:lvl w:ilvl="0">
      <w:start w:val="9"/>
      <w:numFmt w:val="decimal"/>
      <w:lvlText w:val="%1"/>
      <w:lvlJc w:val="left"/>
      <w:pPr>
        <w:ind w:left="576" w:hanging="576"/>
      </w:pPr>
      <w:rPr>
        <w:rFonts w:hint="default"/>
      </w:rPr>
    </w:lvl>
    <w:lvl w:ilvl="1">
      <w:start w:val="3"/>
      <w:numFmt w:val="decimal"/>
      <w:lvlText w:val="%1.%2"/>
      <w:lvlJc w:val="left"/>
      <w:pPr>
        <w:ind w:left="972" w:hanging="576"/>
      </w:pPr>
      <w:rPr>
        <w:rFonts w:hint="default"/>
      </w:rPr>
    </w:lvl>
    <w:lvl w:ilvl="2">
      <w:start w:val="2"/>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5328" w:hanging="2160"/>
      </w:pPr>
      <w:rPr>
        <w:rFonts w:hint="default"/>
      </w:rPr>
    </w:lvl>
  </w:abstractNum>
  <w:abstractNum w:abstractNumId="5">
    <w:nsid w:val="17DA4752"/>
    <w:multiLevelType w:val="multilevel"/>
    <w:tmpl w:val="CAA24CB2"/>
    <w:lvl w:ilvl="0">
      <w:start w:val="9"/>
      <w:numFmt w:val="decimal"/>
      <w:lvlText w:val="%1"/>
      <w:lvlJc w:val="left"/>
      <w:pPr>
        <w:ind w:left="576" w:hanging="576"/>
      </w:pPr>
      <w:rPr>
        <w:rFonts w:eastAsia="Times New Roman" w:hint="default"/>
        <w:color w:val="000000"/>
      </w:rPr>
    </w:lvl>
    <w:lvl w:ilvl="1">
      <w:start w:val="2"/>
      <w:numFmt w:val="decimal"/>
      <w:lvlText w:val="%1.%2"/>
      <w:lvlJc w:val="left"/>
      <w:pPr>
        <w:ind w:left="936" w:hanging="576"/>
      </w:pPr>
      <w:rPr>
        <w:rFonts w:eastAsia="Times New Roman" w:hint="default"/>
        <w:color w:val="000000"/>
      </w:rPr>
    </w:lvl>
    <w:lvl w:ilvl="2">
      <w:start w:val="2"/>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6">
    <w:nsid w:val="190211BA"/>
    <w:multiLevelType w:val="multilevel"/>
    <w:tmpl w:val="8FE48574"/>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21B9750C"/>
    <w:multiLevelType w:val="hybridMultilevel"/>
    <w:tmpl w:val="67742868"/>
    <w:lvl w:ilvl="0" w:tplc="45C03F88">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49B0227"/>
    <w:multiLevelType w:val="multilevel"/>
    <w:tmpl w:val="428078BA"/>
    <w:lvl w:ilvl="0">
      <w:start w:val="8"/>
      <w:numFmt w:val="decimal"/>
      <w:lvlText w:val="%1."/>
      <w:lvlJc w:val="left"/>
      <w:pPr>
        <w:ind w:left="1070" w:hanging="360"/>
      </w:pPr>
      <w:rPr>
        <w:rFonts w:cs="Times New Roman" w:hint="default"/>
      </w:rPr>
    </w:lvl>
    <w:lvl w:ilvl="1">
      <w:start w:val="1"/>
      <w:numFmt w:val="decimal"/>
      <w:isLgl/>
      <w:lvlText w:val="%1.%2."/>
      <w:lvlJc w:val="left"/>
      <w:pPr>
        <w:ind w:left="1495" w:hanging="36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9">
    <w:nsid w:val="26490542"/>
    <w:multiLevelType w:val="hybridMultilevel"/>
    <w:tmpl w:val="DAD83A50"/>
    <w:lvl w:ilvl="0" w:tplc="45C03F88">
      <w:start w:val="1"/>
      <w:numFmt w:val="bullet"/>
      <w:lvlText w:val="–"/>
      <w:lvlJc w:val="left"/>
      <w:pPr>
        <w:ind w:left="780" w:hanging="360"/>
      </w:pPr>
      <w:rPr>
        <w:rFonts w:ascii="Times New Roman CYR" w:hAnsi="Times New Roman CYR" w:hint="default"/>
      </w:rPr>
    </w:lvl>
    <w:lvl w:ilvl="1" w:tplc="04190003" w:tentative="1">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nsid w:val="26832156"/>
    <w:multiLevelType w:val="hybridMultilevel"/>
    <w:tmpl w:val="4B30F73A"/>
    <w:lvl w:ilvl="0" w:tplc="F50ECE64">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6CC256D"/>
    <w:multiLevelType w:val="multilevel"/>
    <w:tmpl w:val="1F5E9A8C"/>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2">
    <w:nsid w:val="2BEA7B3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CA74564"/>
    <w:multiLevelType w:val="hybridMultilevel"/>
    <w:tmpl w:val="932A5492"/>
    <w:lvl w:ilvl="0" w:tplc="45C03F88">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CAB6905"/>
    <w:multiLevelType w:val="multilevel"/>
    <w:tmpl w:val="6384507E"/>
    <w:lvl w:ilvl="0">
      <w:start w:val="5"/>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nsid w:val="2F8670C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F147FD"/>
    <w:multiLevelType w:val="multilevel"/>
    <w:tmpl w:val="E4FC498C"/>
    <w:lvl w:ilvl="0">
      <w:start w:val="9"/>
      <w:numFmt w:val="decimal"/>
      <w:lvlText w:val="%1"/>
      <w:lvlJc w:val="left"/>
      <w:pPr>
        <w:ind w:left="360" w:hanging="360"/>
      </w:pPr>
      <w:rPr>
        <w:rFonts w:hint="default"/>
        <w:color w:val="000000"/>
      </w:rPr>
    </w:lvl>
    <w:lvl w:ilvl="1">
      <w:start w:val="1"/>
      <w:numFmt w:val="decimal"/>
      <w:lvlText w:val="%1.%2"/>
      <w:lvlJc w:val="left"/>
      <w:pPr>
        <w:ind w:left="720" w:hanging="36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17">
    <w:nsid w:val="32262B1F"/>
    <w:multiLevelType w:val="hybridMultilevel"/>
    <w:tmpl w:val="DC08D25A"/>
    <w:lvl w:ilvl="0" w:tplc="04190011">
      <w:start w:val="1"/>
      <w:numFmt w:val="decimal"/>
      <w:lvlText w:val="%1)"/>
      <w:lvlJc w:val="left"/>
      <w:pPr>
        <w:ind w:left="780" w:hanging="360"/>
      </w:pPr>
      <w:rPr>
        <w:rFont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36B32BE6"/>
    <w:multiLevelType w:val="hybridMultilevel"/>
    <w:tmpl w:val="88A49FFE"/>
    <w:lvl w:ilvl="0" w:tplc="E0829082">
      <w:start w:val="1"/>
      <w:numFmt w:val="decimal"/>
      <w:pStyle w:val="2"/>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7A36AA"/>
    <w:multiLevelType w:val="multilevel"/>
    <w:tmpl w:val="BA783F3C"/>
    <w:lvl w:ilvl="0">
      <w:start w:val="11"/>
      <w:numFmt w:val="decimal"/>
      <w:lvlText w:val="%1"/>
      <w:lvlJc w:val="left"/>
      <w:pPr>
        <w:ind w:left="504" w:hanging="504"/>
      </w:pPr>
      <w:rPr>
        <w:rFonts w:hint="default"/>
      </w:rPr>
    </w:lvl>
    <w:lvl w:ilvl="1">
      <w:start w:val="1"/>
      <w:numFmt w:val="decimal"/>
      <w:lvlText w:val="%1.%2"/>
      <w:lvlJc w:val="left"/>
      <w:pPr>
        <w:ind w:left="1404" w:hanging="504"/>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0">
    <w:nsid w:val="3D7C00DB"/>
    <w:multiLevelType w:val="multilevel"/>
    <w:tmpl w:val="228C9714"/>
    <w:lvl w:ilvl="0">
      <w:start w:val="9"/>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3E575B89"/>
    <w:multiLevelType w:val="multilevel"/>
    <w:tmpl w:val="CEC6201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F056D4F"/>
    <w:multiLevelType w:val="multilevel"/>
    <w:tmpl w:val="D2AA7BBA"/>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F862B43"/>
    <w:multiLevelType w:val="multilevel"/>
    <w:tmpl w:val="E9C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F137C3"/>
    <w:multiLevelType w:val="hybridMultilevel"/>
    <w:tmpl w:val="8BC6D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14A735A"/>
    <w:multiLevelType w:val="hybridMultilevel"/>
    <w:tmpl w:val="AF68D1AC"/>
    <w:lvl w:ilvl="0" w:tplc="5350A08C">
      <w:start w:val="3"/>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17A3027"/>
    <w:multiLevelType w:val="hybridMultilevel"/>
    <w:tmpl w:val="B07614E8"/>
    <w:lvl w:ilvl="0" w:tplc="5DB69A8E">
      <w:start w:val="1"/>
      <w:numFmt w:val="bullet"/>
      <w:lvlText w:val=""/>
      <w:lvlJc w:val="left"/>
      <w:pPr>
        <w:ind w:left="1429" w:hanging="360"/>
      </w:pPr>
      <w:rPr>
        <w:rFonts w:ascii="Symbol" w:hAnsi="Symbol" w:hint="default"/>
        <w:sz w:val="14"/>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613382"/>
    <w:multiLevelType w:val="hybridMultilevel"/>
    <w:tmpl w:val="B524C31E"/>
    <w:lvl w:ilvl="0" w:tplc="45C03F88">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8757749"/>
    <w:multiLevelType w:val="multilevel"/>
    <w:tmpl w:val="1868CDB6"/>
    <w:lvl w:ilvl="0">
      <w:start w:val="9"/>
      <w:numFmt w:val="decimal"/>
      <w:lvlText w:val="%1"/>
      <w:lvlJc w:val="left"/>
      <w:pPr>
        <w:ind w:left="576" w:hanging="576"/>
      </w:pPr>
      <w:rPr>
        <w:rFonts w:hint="default"/>
      </w:rPr>
    </w:lvl>
    <w:lvl w:ilvl="1">
      <w:start w:val="4"/>
      <w:numFmt w:val="decimal"/>
      <w:lvlText w:val="%1.%2"/>
      <w:lvlJc w:val="left"/>
      <w:pPr>
        <w:ind w:left="756" w:hanging="576"/>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nsid w:val="4A17223C"/>
    <w:multiLevelType w:val="multilevel"/>
    <w:tmpl w:val="CE60B81E"/>
    <w:lvl w:ilvl="0">
      <w:start w:val="3"/>
      <w:numFmt w:val="decimal"/>
      <w:lvlText w:val="%1."/>
      <w:lvlJc w:val="left"/>
      <w:pPr>
        <w:ind w:left="928" w:hanging="360"/>
      </w:pPr>
      <w:rPr>
        <w:rFonts w:cs="Times New Roman" w:hint="default"/>
        <w:b/>
      </w:rPr>
    </w:lvl>
    <w:lvl w:ilvl="1">
      <w:start w:val="1"/>
      <w:numFmt w:val="decimal"/>
      <w:isLgl/>
      <w:lvlText w:val="%1.%2."/>
      <w:lvlJc w:val="left"/>
      <w:pPr>
        <w:ind w:left="928" w:hanging="360"/>
      </w:pPr>
      <w:rPr>
        <w:rFonts w:cs="Times New Roman" w:hint="default"/>
        <w:b w:val="0"/>
        <w:i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30">
    <w:nsid w:val="4A270DC7"/>
    <w:multiLevelType w:val="hybridMultilevel"/>
    <w:tmpl w:val="5624198A"/>
    <w:lvl w:ilvl="0" w:tplc="45C03F88">
      <w:start w:val="1"/>
      <w:numFmt w:val="bullet"/>
      <w:lvlText w:val="–"/>
      <w:lvlJc w:val="left"/>
      <w:pPr>
        <w:ind w:left="720"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CFE017C"/>
    <w:multiLevelType w:val="hybridMultilevel"/>
    <w:tmpl w:val="2F98431E"/>
    <w:lvl w:ilvl="0" w:tplc="45C03F88">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4F732456"/>
    <w:multiLevelType w:val="hybridMultilevel"/>
    <w:tmpl w:val="9788AE04"/>
    <w:lvl w:ilvl="0" w:tplc="54B4E0F2">
      <w:start w:val="1"/>
      <w:numFmt w:val="bullet"/>
      <w:lvlText w:val=""/>
      <w:lvlJc w:val="left"/>
      <w:pPr>
        <w:ind w:left="928" w:hanging="360"/>
      </w:pPr>
      <w:rPr>
        <w:rFonts w:ascii="Symbol" w:hAnsi="Symbol" w:hint="default"/>
        <w:sz w:val="1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0022C9E"/>
    <w:multiLevelType w:val="multilevel"/>
    <w:tmpl w:val="D7264AEE"/>
    <w:lvl w:ilvl="0">
      <w:start w:val="1"/>
      <w:numFmt w:val="decimal"/>
      <w:lvlText w:val="%1"/>
      <w:lvlJc w:val="left"/>
      <w:pPr>
        <w:ind w:left="576" w:hanging="576"/>
      </w:pPr>
      <w:rPr>
        <w:rFonts w:hint="default"/>
      </w:rPr>
    </w:lvl>
    <w:lvl w:ilvl="1">
      <w:start w:val="1"/>
      <w:numFmt w:val="decimal"/>
      <w:lvlText w:val="%1.%2"/>
      <w:lvlJc w:val="left"/>
      <w:pPr>
        <w:ind w:left="1026" w:hanging="576"/>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4">
    <w:nsid w:val="522F27A1"/>
    <w:multiLevelType w:val="hybridMultilevel"/>
    <w:tmpl w:val="30F805C4"/>
    <w:lvl w:ilvl="0" w:tplc="52004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5AB80C30"/>
    <w:multiLevelType w:val="multilevel"/>
    <w:tmpl w:val="6D060F1E"/>
    <w:lvl w:ilvl="0">
      <w:start w:val="9"/>
      <w:numFmt w:val="decimal"/>
      <w:lvlText w:val="%1"/>
      <w:lvlJc w:val="left"/>
      <w:pPr>
        <w:ind w:left="576" w:hanging="576"/>
      </w:pPr>
      <w:rPr>
        <w:rFonts w:eastAsia="Times New Roman" w:hint="default"/>
        <w:color w:val="000000"/>
      </w:rPr>
    </w:lvl>
    <w:lvl w:ilvl="1">
      <w:start w:val="1"/>
      <w:numFmt w:val="decimal"/>
      <w:lvlText w:val="%1.%2"/>
      <w:lvlJc w:val="left"/>
      <w:pPr>
        <w:ind w:left="936" w:hanging="576"/>
      </w:pPr>
      <w:rPr>
        <w:rFonts w:eastAsia="Times New Roman" w:hint="default"/>
        <w:color w:val="000000"/>
      </w:rPr>
    </w:lvl>
    <w:lvl w:ilvl="2">
      <w:start w:val="2"/>
      <w:numFmt w:val="decimal"/>
      <w:lvlText w:val="%1.%2.%3"/>
      <w:lvlJc w:val="left"/>
      <w:pPr>
        <w:ind w:left="1440" w:hanging="720"/>
      </w:pPr>
      <w:rPr>
        <w:rFonts w:eastAsia="Times New Roman" w:hint="default"/>
        <w:color w:val="000000"/>
      </w:rPr>
    </w:lvl>
    <w:lvl w:ilvl="3">
      <w:start w:val="1"/>
      <w:numFmt w:val="decimal"/>
      <w:lvlText w:val="%1.%2.%3.%4"/>
      <w:lvlJc w:val="left"/>
      <w:pPr>
        <w:ind w:left="2160" w:hanging="1080"/>
      </w:pPr>
      <w:rPr>
        <w:rFonts w:eastAsia="Times New Roman" w:hint="default"/>
        <w:color w:val="000000"/>
      </w:rPr>
    </w:lvl>
    <w:lvl w:ilvl="4">
      <w:start w:val="1"/>
      <w:numFmt w:val="decimal"/>
      <w:lvlText w:val="%1.%2.%3.%4.%5"/>
      <w:lvlJc w:val="left"/>
      <w:pPr>
        <w:ind w:left="2520" w:hanging="1080"/>
      </w:pPr>
      <w:rPr>
        <w:rFonts w:eastAsia="Times New Roman" w:hint="default"/>
        <w:color w:val="000000"/>
      </w:rPr>
    </w:lvl>
    <w:lvl w:ilvl="5">
      <w:start w:val="1"/>
      <w:numFmt w:val="decimal"/>
      <w:lvlText w:val="%1.%2.%3.%4.%5.%6"/>
      <w:lvlJc w:val="left"/>
      <w:pPr>
        <w:ind w:left="3240" w:hanging="1440"/>
      </w:pPr>
      <w:rPr>
        <w:rFonts w:eastAsia="Times New Roman" w:hint="default"/>
        <w:color w:val="000000"/>
      </w:rPr>
    </w:lvl>
    <w:lvl w:ilvl="6">
      <w:start w:val="1"/>
      <w:numFmt w:val="decimal"/>
      <w:lvlText w:val="%1.%2.%3.%4.%5.%6.%7"/>
      <w:lvlJc w:val="left"/>
      <w:pPr>
        <w:ind w:left="3600" w:hanging="1440"/>
      </w:pPr>
      <w:rPr>
        <w:rFonts w:eastAsia="Times New Roman" w:hint="default"/>
        <w:color w:val="000000"/>
      </w:rPr>
    </w:lvl>
    <w:lvl w:ilvl="7">
      <w:start w:val="1"/>
      <w:numFmt w:val="decimal"/>
      <w:lvlText w:val="%1.%2.%3.%4.%5.%6.%7.%8"/>
      <w:lvlJc w:val="left"/>
      <w:pPr>
        <w:ind w:left="4320" w:hanging="1800"/>
      </w:pPr>
      <w:rPr>
        <w:rFonts w:eastAsia="Times New Roman" w:hint="default"/>
        <w:color w:val="000000"/>
      </w:rPr>
    </w:lvl>
    <w:lvl w:ilvl="8">
      <w:start w:val="1"/>
      <w:numFmt w:val="decimal"/>
      <w:lvlText w:val="%1.%2.%3.%4.%5.%6.%7.%8.%9"/>
      <w:lvlJc w:val="left"/>
      <w:pPr>
        <w:ind w:left="5040" w:hanging="2160"/>
      </w:pPr>
      <w:rPr>
        <w:rFonts w:eastAsia="Times New Roman" w:hint="default"/>
        <w:color w:val="000000"/>
      </w:rPr>
    </w:lvl>
  </w:abstractNum>
  <w:abstractNum w:abstractNumId="36">
    <w:nsid w:val="66C56BA4"/>
    <w:multiLevelType w:val="hybridMultilevel"/>
    <w:tmpl w:val="1EDE98A2"/>
    <w:lvl w:ilvl="0" w:tplc="B6C63EF2">
      <w:start w:val="6"/>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7EB66C6"/>
    <w:multiLevelType w:val="multilevel"/>
    <w:tmpl w:val="2164626E"/>
    <w:lvl w:ilvl="0">
      <w:start w:val="9"/>
      <w:numFmt w:val="decimal"/>
      <w:lvlText w:val="%1"/>
      <w:lvlJc w:val="left"/>
      <w:pPr>
        <w:ind w:left="576" w:hanging="576"/>
      </w:pPr>
      <w:rPr>
        <w:rFonts w:hint="default"/>
      </w:rPr>
    </w:lvl>
    <w:lvl w:ilvl="1">
      <w:start w:val="5"/>
      <w:numFmt w:val="decimal"/>
      <w:lvlText w:val="%1.%2"/>
      <w:lvlJc w:val="left"/>
      <w:pPr>
        <w:ind w:left="930" w:hanging="576"/>
      </w:pPr>
      <w:rPr>
        <w:rFonts w:hint="default"/>
      </w:rPr>
    </w:lvl>
    <w:lvl w:ilvl="2">
      <w:start w:val="6"/>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38">
    <w:nsid w:val="691400EE"/>
    <w:multiLevelType w:val="hybridMultilevel"/>
    <w:tmpl w:val="B2AABDCC"/>
    <w:lvl w:ilvl="0" w:tplc="674ADA48">
      <w:start w:val="1"/>
      <w:numFmt w:val="bullet"/>
      <w:lvlText w:val="−"/>
      <w:lvlJc w:val="left"/>
      <w:pPr>
        <w:ind w:left="928" w:hanging="360"/>
      </w:pPr>
      <w:rPr>
        <w:rFonts w:ascii="Times New Roman" w:hAnsi="Times New Roman" w:hint="default"/>
        <w:sz w:val="20"/>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39">
    <w:nsid w:val="6BFD2769"/>
    <w:multiLevelType w:val="multilevel"/>
    <w:tmpl w:val="00E0F3B0"/>
    <w:lvl w:ilvl="0">
      <w:start w:val="1"/>
      <w:numFmt w:val="decimal"/>
      <w:lvlText w:val="%1."/>
      <w:lvlJc w:val="left"/>
      <w:pPr>
        <w:ind w:left="1069" w:hanging="360"/>
      </w:pPr>
      <w:rPr>
        <w:rFonts w:cs="Times New Roman" w:hint="default"/>
      </w:rPr>
    </w:lvl>
    <w:lvl w:ilvl="1">
      <w:start w:val="1"/>
      <w:numFmt w:val="decimal"/>
      <w:isLgl/>
      <w:lvlText w:val="%1.%2."/>
      <w:lvlJc w:val="left"/>
      <w:pPr>
        <w:ind w:left="1211" w:hanging="360"/>
      </w:pPr>
      <w:rPr>
        <w:rFonts w:cs="Times New Roman" w:hint="default"/>
        <w:b w:val="0"/>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429" w:hanging="72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1789" w:hanging="1080"/>
      </w:pPr>
      <w:rPr>
        <w:rFonts w:cs="Times New Roman" w:hint="default"/>
      </w:rPr>
    </w:lvl>
    <w:lvl w:ilvl="6">
      <w:start w:val="1"/>
      <w:numFmt w:val="decimal"/>
      <w:isLgl/>
      <w:lvlText w:val="%1.%2.%3.%4.%5.%6.%7."/>
      <w:lvlJc w:val="left"/>
      <w:pPr>
        <w:ind w:left="2149" w:hanging="1440"/>
      </w:pPr>
      <w:rPr>
        <w:rFonts w:cs="Times New Roman" w:hint="default"/>
      </w:rPr>
    </w:lvl>
    <w:lvl w:ilvl="7">
      <w:start w:val="1"/>
      <w:numFmt w:val="decimal"/>
      <w:isLgl/>
      <w:lvlText w:val="%1.%2.%3.%4.%5.%6.%7.%8."/>
      <w:lvlJc w:val="left"/>
      <w:pPr>
        <w:ind w:left="2149" w:hanging="1440"/>
      </w:pPr>
      <w:rPr>
        <w:rFonts w:cs="Times New Roman" w:hint="default"/>
      </w:rPr>
    </w:lvl>
    <w:lvl w:ilvl="8">
      <w:start w:val="1"/>
      <w:numFmt w:val="decimal"/>
      <w:isLgl/>
      <w:lvlText w:val="%1.%2.%3.%4.%5.%6.%7.%8.%9."/>
      <w:lvlJc w:val="left"/>
      <w:pPr>
        <w:ind w:left="2509" w:hanging="1800"/>
      </w:pPr>
      <w:rPr>
        <w:rFonts w:cs="Times New Roman" w:hint="default"/>
      </w:rPr>
    </w:lvl>
  </w:abstractNum>
  <w:abstractNum w:abstractNumId="40">
    <w:nsid w:val="6C8621CA"/>
    <w:multiLevelType w:val="hybridMultilevel"/>
    <w:tmpl w:val="D0B2D3C8"/>
    <w:lvl w:ilvl="0" w:tplc="674ADA48">
      <w:start w:val="1"/>
      <w:numFmt w:val="bullet"/>
      <w:lvlText w:val="−"/>
      <w:lvlJc w:val="left"/>
      <w:pPr>
        <w:ind w:left="928" w:hanging="360"/>
      </w:pPr>
      <w:rPr>
        <w:rFonts w:ascii="Times New Roman" w:hAnsi="Times New Roman" w:hint="default"/>
        <w:sz w:val="2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6D9E23B5"/>
    <w:multiLevelType w:val="multilevel"/>
    <w:tmpl w:val="39A02FAA"/>
    <w:lvl w:ilvl="0">
      <w:start w:val="9"/>
      <w:numFmt w:val="decimal"/>
      <w:lvlText w:val="%1"/>
      <w:lvlJc w:val="left"/>
      <w:pPr>
        <w:ind w:left="576" w:hanging="576"/>
      </w:pPr>
      <w:rPr>
        <w:rFonts w:hint="default"/>
      </w:rPr>
    </w:lvl>
    <w:lvl w:ilvl="1">
      <w:start w:val="3"/>
      <w:numFmt w:val="decimal"/>
      <w:lvlText w:val="%1.%2"/>
      <w:lvlJc w:val="left"/>
      <w:pPr>
        <w:ind w:left="936" w:hanging="576"/>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731F46DD"/>
    <w:multiLevelType w:val="hybridMultilevel"/>
    <w:tmpl w:val="A27632D8"/>
    <w:lvl w:ilvl="0" w:tplc="45C03F88">
      <w:start w:val="1"/>
      <w:numFmt w:val="bullet"/>
      <w:lvlText w:val="–"/>
      <w:lvlJc w:val="left"/>
      <w:pPr>
        <w:ind w:left="1944" w:hanging="360"/>
      </w:pPr>
      <w:rPr>
        <w:rFonts w:ascii="Times New Roman CYR" w:hAnsi="Times New Roman CYR" w:hint="default"/>
      </w:rPr>
    </w:lvl>
    <w:lvl w:ilvl="1" w:tplc="04190003" w:tentative="1">
      <w:start w:val="1"/>
      <w:numFmt w:val="bullet"/>
      <w:lvlText w:val="o"/>
      <w:lvlJc w:val="left"/>
      <w:pPr>
        <w:ind w:left="2664" w:hanging="360"/>
      </w:pPr>
      <w:rPr>
        <w:rFonts w:ascii="Courier New" w:hAnsi="Courier New" w:cs="Courier New" w:hint="default"/>
      </w:rPr>
    </w:lvl>
    <w:lvl w:ilvl="2" w:tplc="04190005" w:tentative="1">
      <w:start w:val="1"/>
      <w:numFmt w:val="bullet"/>
      <w:lvlText w:val=""/>
      <w:lvlJc w:val="left"/>
      <w:pPr>
        <w:ind w:left="3384" w:hanging="360"/>
      </w:pPr>
      <w:rPr>
        <w:rFonts w:ascii="Wingdings" w:hAnsi="Wingdings" w:hint="default"/>
      </w:rPr>
    </w:lvl>
    <w:lvl w:ilvl="3" w:tplc="04190001" w:tentative="1">
      <w:start w:val="1"/>
      <w:numFmt w:val="bullet"/>
      <w:lvlText w:val=""/>
      <w:lvlJc w:val="left"/>
      <w:pPr>
        <w:ind w:left="4104" w:hanging="360"/>
      </w:pPr>
      <w:rPr>
        <w:rFonts w:ascii="Symbol" w:hAnsi="Symbol" w:hint="default"/>
      </w:rPr>
    </w:lvl>
    <w:lvl w:ilvl="4" w:tplc="04190003" w:tentative="1">
      <w:start w:val="1"/>
      <w:numFmt w:val="bullet"/>
      <w:lvlText w:val="o"/>
      <w:lvlJc w:val="left"/>
      <w:pPr>
        <w:ind w:left="4824" w:hanging="360"/>
      </w:pPr>
      <w:rPr>
        <w:rFonts w:ascii="Courier New" w:hAnsi="Courier New" w:cs="Courier New" w:hint="default"/>
      </w:rPr>
    </w:lvl>
    <w:lvl w:ilvl="5" w:tplc="04190005" w:tentative="1">
      <w:start w:val="1"/>
      <w:numFmt w:val="bullet"/>
      <w:lvlText w:val=""/>
      <w:lvlJc w:val="left"/>
      <w:pPr>
        <w:ind w:left="5544" w:hanging="360"/>
      </w:pPr>
      <w:rPr>
        <w:rFonts w:ascii="Wingdings" w:hAnsi="Wingdings" w:hint="default"/>
      </w:rPr>
    </w:lvl>
    <w:lvl w:ilvl="6" w:tplc="04190001" w:tentative="1">
      <w:start w:val="1"/>
      <w:numFmt w:val="bullet"/>
      <w:lvlText w:val=""/>
      <w:lvlJc w:val="left"/>
      <w:pPr>
        <w:ind w:left="6264" w:hanging="360"/>
      </w:pPr>
      <w:rPr>
        <w:rFonts w:ascii="Symbol" w:hAnsi="Symbol" w:hint="default"/>
      </w:rPr>
    </w:lvl>
    <w:lvl w:ilvl="7" w:tplc="04190003" w:tentative="1">
      <w:start w:val="1"/>
      <w:numFmt w:val="bullet"/>
      <w:lvlText w:val="o"/>
      <w:lvlJc w:val="left"/>
      <w:pPr>
        <w:ind w:left="6984" w:hanging="360"/>
      </w:pPr>
      <w:rPr>
        <w:rFonts w:ascii="Courier New" w:hAnsi="Courier New" w:cs="Courier New" w:hint="default"/>
      </w:rPr>
    </w:lvl>
    <w:lvl w:ilvl="8" w:tplc="04190005" w:tentative="1">
      <w:start w:val="1"/>
      <w:numFmt w:val="bullet"/>
      <w:lvlText w:val=""/>
      <w:lvlJc w:val="left"/>
      <w:pPr>
        <w:ind w:left="7704" w:hanging="360"/>
      </w:pPr>
      <w:rPr>
        <w:rFonts w:ascii="Wingdings" w:hAnsi="Wingdings" w:hint="default"/>
      </w:rPr>
    </w:lvl>
  </w:abstractNum>
  <w:abstractNum w:abstractNumId="43">
    <w:nsid w:val="795A4149"/>
    <w:multiLevelType w:val="hybridMultilevel"/>
    <w:tmpl w:val="2CC4A836"/>
    <w:lvl w:ilvl="0" w:tplc="45C03F88">
      <w:start w:val="1"/>
      <w:numFmt w:val="bullet"/>
      <w:lvlText w:val="–"/>
      <w:lvlJc w:val="left"/>
      <w:pPr>
        <w:ind w:left="720" w:hanging="360"/>
      </w:pPr>
      <w:rPr>
        <w:rFonts w:ascii="Times New Roman CYR" w:hAnsi="Times New Roman CYR" w:hint="default"/>
      </w:rPr>
    </w:lvl>
    <w:lvl w:ilvl="1" w:tplc="04190003">
      <w:start w:val="1"/>
      <w:numFmt w:val="bullet"/>
      <w:lvlText w:val="o"/>
      <w:lvlJc w:val="left"/>
      <w:pPr>
        <w:ind w:left="1440" w:hanging="360"/>
      </w:pPr>
      <w:rPr>
        <w:rFonts w:ascii="Courier New" w:hAnsi="Courier New" w:cs="Courier New" w:hint="default"/>
      </w:rPr>
    </w:lvl>
    <w:lvl w:ilvl="2" w:tplc="45C03F88">
      <w:start w:val="1"/>
      <w:numFmt w:val="bullet"/>
      <w:lvlText w:val="–"/>
      <w:lvlJc w:val="left"/>
      <w:pPr>
        <w:ind w:left="2160" w:hanging="360"/>
      </w:pPr>
      <w:rPr>
        <w:rFonts w:ascii="Times New Roman CYR" w:hAnsi="Times New Roman CYR"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7F539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7BCD4A46"/>
    <w:multiLevelType w:val="multilevel"/>
    <w:tmpl w:val="282C698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6">
    <w:nsid w:val="7BDC06D7"/>
    <w:multiLevelType w:val="multilevel"/>
    <w:tmpl w:val="4058ECAA"/>
    <w:lvl w:ilvl="0">
      <w:start w:val="1"/>
      <w:numFmt w:val="decimal"/>
      <w:lvlText w:val="%1."/>
      <w:lvlJc w:val="left"/>
      <w:pPr>
        <w:ind w:left="648" w:hanging="648"/>
      </w:pPr>
      <w:rPr>
        <w:rFonts w:hint="default"/>
      </w:rPr>
    </w:lvl>
    <w:lvl w:ilvl="1">
      <w:start w:val="1"/>
      <w:numFmt w:val="decimal"/>
      <w:lvlText w:val="%1.%2."/>
      <w:lvlJc w:val="left"/>
      <w:pPr>
        <w:ind w:left="810" w:hanging="72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1350" w:hanging="108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890" w:hanging="1440"/>
      </w:pPr>
      <w:rPr>
        <w:rFonts w:hint="default"/>
      </w:rPr>
    </w:lvl>
    <w:lvl w:ilvl="6">
      <w:start w:val="1"/>
      <w:numFmt w:val="decimal"/>
      <w:lvlText w:val="%1.%2.%3.%4.%5.%6.%7."/>
      <w:lvlJc w:val="left"/>
      <w:pPr>
        <w:ind w:left="2340" w:hanging="1800"/>
      </w:pPr>
      <w:rPr>
        <w:rFonts w:hint="default"/>
      </w:rPr>
    </w:lvl>
    <w:lvl w:ilvl="7">
      <w:start w:val="1"/>
      <w:numFmt w:val="decimal"/>
      <w:lvlText w:val="%1.%2.%3.%4.%5.%6.%7.%8."/>
      <w:lvlJc w:val="left"/>
      <w:pPr>
        <w:ind w:left="2430" w:hanging="1800"/>
      </w:pPr>
      <w:rPr>
        <w:rFonts w:hint="default"/>
      </w:rPr>
    </w:lvl>
    <w:lvl w:ilvl="8">
      <w:start w:val="1"/>
      <w:numFmt w:val="decimal"/>
      <w:lvlText w:val="%1.%2.%3.%4.%5.%6.%7.%8.%9."/>
      <w:lvlJc w:val="left"/>
      <w:pPr>
        <w:ind w:left="2880" w:hanging="2160"/>
      </w:pPr>
      <w:rPr>
        <w:rFonts w:hint="default"/>
      </w:rPr>
    </w:lvl>
  </w:abstractNum>
  <w:abstractNum w:abstractNumId="47">
    <w:nsid w:val="7EA42B52"/>
    <w:multiLevelType w:val="hybridMultilevel"/>
    <w:tmpl w:val="3DEA9522"/>
    <w:lvl w:ilvl="0" w:tplc="52004E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F2624A0"/>
    <w:multiLevelType w:val="multilevel"/>
    <w:tmpl w:val="9AEA9028"/>
    <w:lvl w:ilvl="0">
      <w:start w:val="8"/>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9">
    <w:nsid w:val="7F856184"/>
    <w:multiLevelType w:val="hybridMultilevel"/>
    <w:tmpl w:val="7C2059F6"/>
    <w:lvl w:ilvl="0" w:tplc="54B4E0F2">
      <w:start w:val="1"/>
      <w:numFmt w:val="bullet"/>
      <w:lvlText w:val=""/>
      <w:lvlJc w:val="left"/>
      <w:pPr>
        <w:ind w:left="1080" w:hanging="360"/>
      </w:pPr>
      <w:rPr>
        <w:rFonts w:ascii="Symbol" w:hAnsi="Symbol" w:hint="default"/>
        <w:sz w:val="1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9"/>
  </w:num>
  <w:num w:numId="2">
    <w:abstractNumId w:val="26"/>
  </w:num>
  <w:num w:numId="3">
    <w:abstractNumId w:val="40"/>
  </w:num>
  <w:num w:numId="4">
    <w:abstractNumId w:val="29"/>
  </w:num>
  <w:num w:numId="5">
    <w:abstractNumId w:val="10"/>
  </w:num>
  <w:num w:numId="6">
    <w:abstractNumId w:val="18"/>
  </w:num>
  <w:num w:numId="7">
    <w:abstractNumId w:val="2"/>
  </w:num>
  <w:num w:numId="8">
    <w:abstractNumId w:val="22"/>
  </w:num>
  <w:num w:numId="9">
    <w:abstractNumId w:val="12"/>
  </w:num>
  <w:num w:numId="10">
    <w:abstractNumId w:val="34"/>
  </w:num>
  <w:num w:numId="11">
    <w:abstractNumId w:val="17"/>
  </w:num>
  <w:num w:numId="12">
    <w:abstractNumId w:val="43"/>
  </w:num>
  <w:num w:numId="13">
    <w:abstractNumId w:val="8"/>
  </w:num>
  <w:num w:numId="14">
    <w:abstractNumId w:val="27"/>
  </w:num>
  <w:num w:numId="15">
    <w:abstractNumId w:val="24"/>
  </w:num>
  <w:num w:numId="16">
    <w:abstractNumId w:val="15"/>
  </w:num>
  <w:num w:numId="17">
    <w:abstractNumId w:val="13"/>
  </w:num>
  <w:num w:numId="18">
    <w:abstractNumId w:val="42"/>
  </w:num>
  <w:num w:numId="19">
    <w:abstractNumId w:val="44"/>
  </w:num>
  <w:num w:numId="20">
    <w:abstractNumId w:val="31"/>
  </w:num>
  <w:num w:numId="21">
    <w:abstractNumId w:val="7"/>
  </w:num>
  <w:num w:numId="22">
    <w:abstractNumId w:val="47"/>
  </w:num>
  <w:num w:numId="23">
    <w:abstractNumId w:val="30"/>
  </w:num>
  <w:num w:numId="24">
    <w:abstractNumId w:val="9"/>
  </w:num>
  <w:num w:numId="25">
    <w:abstractNumId w:val="38"/>
  </w:num>
  <w:num w:numId="26">
    <w:abstractNumId w:val="32"/>
  </w:num>
  <w:num w:numId="27">
    <w:abstractNumId w:val="49"/>
  </w:num>
  <w:num w:numId="28">
    <w:abstractNumId w:val="3"/>
  </w:num>
  <w:num w:numId="29">
    <w:abstractNumId w:val="1"/>
  </w:num>
  <w:num w:numId="30">
    <w:abstractNumId w:val="21"/>
  </w:num>
  <w:num w:numId="31">
    <w:abstractNumId w:val="25"/>
  </w:num>
  <w:num w:numId="32">
    <w:abstractNumId w:val="23"/>
  </w:num>
  <w:num w:numId="33">
    <w:abstractNumId w:val="48"/>
  </w:num>
  <w:num w:numId="34">
    <w:abstractNumId w:val="11"/>
  </w:num>
  <w:num w:numId="35">
    <w:abstractNumId w:val="45"/>
  </w:num>
  <w:num w:numId="36">
    <w:abstractNumId w:val="6"/>
  </w:num>
  <w:num w:numId="37">
    <w:abstractNumId w:val="20"/>
  </w:num>
  <w:num w:numId="38">
    <w:abstractNumId w:val="16"/>
  </w:num>
  <w:num w:numId="39">
    <w:abstractNumId w:val="28"/>
  </w:num>
  <w:num w:numId="40">
    <w:abstractNumId w:val="46"/>
  </w:num>
  <w:num w:numId="41">
    <w:abstractNumId w:val="33"/>
  </w:num>
  <w:num w:numId="42">
    <w:abstractNumId w:val="19"/>
  </w:num>
  <w:num w:numId="43">
    <w:abstractNumId w:val="14"/>
  </w:num>
  <w:num w:numId="44">
    <w:abstractNumId w:val="0"/>
  </w:num>
  <w:num w:numId="45">
    <w:abstractNumId w:val="35"/>
  </w:num>
  <w:num w:numId="46">
    <w:abstractNumId w:val="41"/>
  </w:num>
  <w:num w:numId="47">
    <w:abstractNumId w:val="4"/>
  </w:num>
  <w:num w:numId="48">
    <w:abstractNumId w:val="37"/>
  </w:num>
  <w:num w:numId="49">
    <w:abstractNumId w:val="36"/>
  </w:num>
  <w:num w:numId="50">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doNotHyphenateCap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106"/>
    <w:rsid w:val="00000498"/>
    <w:rsid w:val="00000E13"/>
    <w:rsid w:val="00000EAE"/>
    <w:rsid w:val="00002B81"/>
    <w:rsid w:val="000043AA"/>
    <w:rsid w:val="000051B6"/>
    <w:rsid w:val="00007B29"/>
    <w:rsid w:val="00011029"/>
    <w:rsid w:val="0001141C"/>
    <w:rsid w:val="00013A7A"/>
    <w:rsid w:val="00014004"/>
    <w:rsid w:val="0001439E"/>
    <w:rsid w:val="0001447C"/>
    <w:rsid w:val="000148F4"/>
    <w:rsid w:val="00016649"/>
    <w:rsid w:val="00016CD7"/>
    <w:rsid w:val="000217BD"/>
    <w:rsid w:val="00022EEA"/>
    <w:rsid w:val="000247EC"/>
    <w:rsid w:val="00024C9D"/>
    <w:rsid w:val="00024F4E"/>
    <w:rsid w:val="00025B46"/>
    <w:rsid w:val="00026CCF"/>
    <w:rsid w:val="0002700D"/>
    <w:rsid w:val="00027344"/>
    <w:rsid w:val="000314BD"/>
    <w:rsid w:val="00031A85"/>
    <w:rsid w:val="00031D9F"/>
    <w:rsid w:val="000333B1"/>
    <w:rsid w:val="00033FF3"/>
    <w:rsid w:val="00034117"/>
    <w:rsid w:val="00034B66"/>
    <w:rsid w:val="0003505F"/>
    <w:rsid w:val="00035074"/>
    <w:rsid w:val="0003612E"/>
    <w:rsid w:val="00037FD1"/>
    <w:rsid w:val="00041736"/>
    <w:rsid w:val="000419F2"/>
    <w:rsid w:val="000433A7"/>
    <w:rsid w:val="000436E1"/>
    <w:rsid w:val="00044917"/>
    <w:rsid w:val="00046D57"/>
    <w:rsid w:val="00047083"/>
    <w:rsid w:val="0004799E"/>
    <w:rsid w:val="000479A1"/>
    <w:rsid w:val="00047BBE"/>
    <w:rsid w:val="000507F7"/>
    <w:rsid w:val="000519A4"/>
    <w:rsid w:val="00052A3A"/>
    <w:rsid w:val="00052F75"/>
    <w:rsid w:val="000535D3"/>
    <w:rsid w:val="0005508D"/>
    <w:rsid w:val="00055284"/>
    <w:rsid w:val="0005558A"/>
    <w:rsid w:val="000577E8"/>
    <w:rsid w:val="00061879"/>
    <w:rsid w:val="000620C4"/>
    <w:rsid w:val="000630C4"/>
    <w:rsid w:val="00064BE0"/>
    <w:rsid w:val="00065731"/>
    <w:rsid w:val="0007284D"/>
    <w:rsid w:val="00076256"/>
    <w:rsid w:val="00081354"/>
    <w:rsid w:val="00083204"/>
    <w:rsid w:val="00083AFC"/>
    <w:rsid w:val="00087E2B"/>
    <w:rsid w:val="000934B5"/>
    <w:rsid w:val="000957C2"/>
    <w:rsid w:val="00095C93"/>
    <w:rsid w:val="00095D6D"/>
    <w:rsid w:val="000961EB"/>
    <w:rsid w:val="00097EAC"/>
    <w:rsid w:val="000A0F67"/>
    <w:rsid w:val="000A20CC"/>
    <w:rsid w:val="000A2A0A"/>
    <w:rsid w:val="000A4447"/>
    <w:rsid w:val="000A532D"/>
    <w:rsid w:val="000A63A1"/>
    <w:rsid w:val="000A64E6"/>
    <w:rsid w:val="000B0DDF"/>
    <w:rsid w:val="000B0E29"/>
    <w:rsid w:val="000B1EF1"/>
    <w:rsid w:val="000B20BC"/>
    <w:rsid w:val="000B3C9E"/>
    <w:rsid w:val="000B503E"/>
    <w:rsid w:val="000C2EA8"/>
    <w:rsid w:val="000C543E"/>
    <w:rsid w:val="000D04F6"/>
    <w:rsid w:val="000D0A7F"/>
    <w:rsid w:val="000D0B43"/>
    <w:rsid w:val="000D11BE"/>
    <w:rsid w:val="000D37BB"/>
    <w:rsid w:val="000D3A81"/>
    <w:rsid w:val="000D3CFA"/>
    <w:rsid w:val="000D70AD"/>
    <w:rsid w:val="000E0EDB"/>
    <w:rsid w:val="000E1533"/>
    <w:rsid w:val="000E46D7"/>
    <w:rsid w:val="000E4E4C"/>
    <w:rsid w:val="000E7149"/>
    <w:rsid w:val="000E7736"/>
    <w:rsid w:val="000F16F4"/>
    <w:rsid w:val="000F418C"/>
    <w:rsid w:val="000F5C2C"/>
    <w:rsid w:val="000F6331"/>
    <w:rsid w:val="00100ADB"/>
    <w:rsid w:val="00102E22"/>
    <w:rsid w:val="001129B1"/>
    <w:rsid w:val="00113962"/>
    <w:rsid w:val="00116ADD"/>
    <w:rsid w:val="00117437"/>
    <w:rsid w:val="00120AD8"/>
    <w:rsid w:val="00123F3C"/>
    <w:rsid w:val="00127A7C"/>
    <w:rsid w:val="0013130F"/>
    <w:rsid w:val="00131415"/>
    <w:rsid w:val="00134DC0"/>
    <w:rsid w:val="001358A5"/>
    <w:rsid w:val="0013647B"/>
    <w:rsid w:val="00137A09"/>
    <w:rsid w:val="00141403"/>
    <w:rsid w:val="001421D4"/>
    <w:rsid w:val="00142684"/>
    <w:rsid w:val="00142CAB"/>
    <w:rsid w:val="001437FA"/>
    <w:rsid w:val="00143855"/>
    <w:rsid w:val="0014554C"/>
    <w:rsid w:val="001456AA"/>
    <w:rsid w:val="0014654B"/>
    <w:rsid w:val="00147FA6"/>
    <w:rsid w:val="001518DD"/>
    <w:rsid w:val="00151C3E"/>
    <w:rsid w:val="00154389"/>
    <w:rsid w:val="00154680"/>
    <w:rsid w:val="00156992"/>
    <w:rsid w:val="00161088"/>
    <w:rsid w:val="00162AB2"/>
    <w:rsid w:val="0016317B"/>
    <w:rsid w:val="00163D1F"/>
    <w:rsid w:val="00164AF2"/>
    <w:rsid w:val="00164BF2"/>
    <w:rsid w:val="00164C6C"/>
    <w:rsid w:val="001666D4"/>
    <w:rsid w:val="00167A3F"/>
    <w:rsid w:val="00170DCD"/>
    <w:rsid w:val="00171438"/>
    <w:rsid w:val="00171F9F"/>
    <w:rsid w:val="00173954"/>
    <w:rsid w:val="00174D3F"/>
    <w:rsid w:val="00177259"/>
    <w:rsid w:val="00177AF2"/>
    <w:rsid w:val="001802C3"/>
    <w:rsid w:val="00182E78"/>
    <w:rsid w:val="00186026"/>
    <w:rsid w:val="00187C90"/>
    <w:rsid w:val="0019007A"/>
    <w:rsid w:val="00191B51"/>
    <w:rsid w:val="00191E52"/>
    <w:rsid w:val="00194652"/>
    <w:rsid w:val="001948DB"/>
    <w:rsid w:val="001A0938"/>
    <w:rsid w:val="001A0B2F"/>
    <w:rsid w:val="001A109E"/>
    <w:rsid w:val="001A1256"/>
    <w:rsid w:val="001A22AF"/>
    <w:rsid w:val="001A4478"/>
    <w:rsid w:val="001A796E"/>
    <w:rsid w:val="001A7D50"/>
    <w:rsid w:val="001A7E7C"/>
    <w:rsid w:val="001B329F"/>
    <w:rsid w:val="001B33BA"/>
    <w:rsid w:val="001B3850"/>
    <w:rsid w:val="001B57C8"/>
    <w:rsid w:val="001C0905"/>
    <w:rsid w:val="001C1CED"/>
    <w:rsid w:val="001C2B65"/>
    <w:rsid w:val="001C3222"/>
    <w:rsid w:val="001C3762"/>
    <w:rsid w:val="001D00CD"/>
    <w:rsid w:val="001D13CD"/>
    <w:rsid w:val="001D13F2"/>
    <w:rsid w:val="001D2240"/>
    <w:rsid w:val="001D22BA"/>
    <w:rsid w:val="001D3A0C"/>
    <w:rsid w:val="001D61BB"/>
    <w:rsid w:val="001D6221"/>
    <w:rsid w:val="001E42F7"/>
    <w:rsid w:val="001E5366"/>
    <w:rsid w:val="001E5A58"/>
    <w:rsid w:val="001F0173"/>
    <w:rsid w:val="001F031F"/>
    <w:rsid w:val="001F04F7"/>
    <w:rsid w:val="001F2EEA"/>
    <w:rsid w:val="001F316C"/>
    <w:rsid w:val="001F41B5"/>
    <w:rsid w:val="001F4DC5"/>
    <w:rsid w:val="001F71D0"/>
    <w:rsid w:val="001F7A43"/>
    <w:rsid w:val="00202BD9"/>
    <w:rsid w:val="002038C1"/>
    <w:rsid w:val="002047EF"/>
    <w:rsid w:val="00204A0F"/>
    <w:rsid w:val="00205D3B"/>
    <w:rsid w:val="00205EFC"/>
    <w:rsid w:val="0020697E"/>
    <w:rsid w:val="00207CD4"/>
    <w:rsid w:val="0021086B"/>
    <w:rsid w:val="00213000"/>
    <w:rsid w:val="00213060"/>
    <w:rsid w:val="002134D6"/>
    <w:rsid w:val="00213EC3"/>
    <w:rsid w:val="002177DC"/>
    <w:rsid w:val="002238A6"/>
    <w:rsid w:val="002263E5"/>
    <w:rsid w:val="002264EE"/>
    <w:rsid w:val="002268E8"/>
    <w:rsid w:val="00226D72"/>
    <w:rsid w:val="00231738"/>
    <w:rsid w:val="00231D69"/>
    <w:rsid w:val="00232403"/>
    <w:rsid w:val="0023381D"/>
    <w:rsid w:val="00233C04"/>
    <w:rsid w:val="0023437E"/>
    <w:rsid w:val="002346FD"/>
    <w:rsid w:val="0023628D"/>
    <w:rsid w:val="002366CE"/>
    <w:rsid w:val="002413F5"/>
    <w:rsid w:val="0024168C"/>
    <w:rsid w:val="00242224"/>
    <w:rsid w:val="00244026"/>
    <w:rsid w:val="00244289"/>
    <w:rsid w:val="002451F4"/>
    <w:rsid w:val="00245B84"/>
    <w:rsid w:val="00250025"/>
    <w:rsid w:val="0025120F"/>
    <w:rsid w:val="00252C2B"/>
    <w:rsid w:val="00252CF9"/>
    <w:rsid w:val="00254C8F"/>
    <w:rsid w:val="002558F8"/>
    <w:rsid w:val="00255917"/>
    <w:rsid w:val="00257E8F"/>
    <w:rsid w:val="002609B3"/>
    <w:rsid w:val="00262962"/>
    <w:rsid w:val="00262F1E"/>
    <w:rsid w:val="00264800"/>
    <w:rsid w:val="0026562B"/>
    <w:rsid w:val="00265932"/>
    <w:rsid w:val="00266221"/>
    <w:rsid w:val="00266631"/>
    <w:rsid w:val="002678B8"/>
    <w:rsid w:val="0027055A"/>
    <w:rsid w:val="00270A5D"/>
    <w:rsid w:val="00271107"/>
    <w:rsid w:val="0027208D"/>
    <w:rsid w:val="00280022"/>
    <w:rsid w:val="0028147C"/>
    <w:rsid w:val="002814C0"/>
    <w:rsid w:val="00283520"/>
    <w:rsid w:val="00284D2B"/>
    <w:rsid w:val="00285B04"/>
    <w:rsid w:val="00286840"/>
    <w:rsid w:val="002916AC"/>
    <w:rsid w:val="0029311A"/>
    <w:rsid w:val="0029453E"/>
    <w:rsid w:val="00294AF2"/>
    <w:rsid w:val="0029504D"/>
    <w:rsid w:val="00295210"/>
    <w:rsid w:val="002953B2"/>
    <w:rsid w:val="00295690"/>
    <w:rsid w:val="0029596A"/>
    <w:rsid w:val="00295E49"/>
    <w:rsid w:val="002968E7"/>
    <w:rsid w:val="00296BC9"/>
    <w:rsid w:val="002A034D"/>
    <w:rsid w:val="002A274F"/>
    <w:rsid w:val="002A3C14"/>
    <w:rsid w:val="002A430F"/>
    <w:rsid w:val="002A6072"/>
    <w:rsid w:val="002A7079"/>
    <w:rsid w:val="002A77C2"/>
    <w:rsid w:val="002B2082"/>
    <w:rsid w:val="002B35EE"/>
    <w:rsid w:val="002B39EE"/>
    <w:rsid w:val="002B4255"/>
    <w:rsid w:val="002B552D"/>
    <w:rsid w:val="002C07EE"/>
    <w:rsid w:val="002C1114"/>
    <w:rsid w:val="002C1527"/>
    <w:rsid w:val="002C257E"/>
    <w:rsid w:val="002C2873"/>
    <w:rsid w:val="002C346C"/>
    <w:rsid w:val="002C396E"/>
    <w:rsid w:val="002C3E0D"/>
    <w:rsid w:val="002C51EB"/>
    <w:rsid w:val="002C687C"/>
    <w:rsid w:val="002C6CA3"/>
    <w:rsid w:val="002D09E1"/>
    <w:rsid w:val="002D112F"/>
    <w:rsid w:val="002D1261"/>
    <w:rsid w:val="002D5A6C"/>
    <w:rsid w:val="002D618F"/>
    <w:rsid w:val="002D6D11"/>
    <w:rsid w:val="002D757D"/>
    <w:rsid w:val="002E0474"/>
    <w:rsid w:val="002E0554"/>
    <w:rsid w:val="002E0772"/>
    <w:rsid w:val="002E0C22"/>
    <w:rsid w:val="002E1589"/>
    <w:rsid w:val="002E2D9E"/>
    <w:rsid w:val="002E31E7"/>
    <w:rsid w:val="002E3337"/>
    <w:rsid w:val="002E35D5"/>
    <w:rsid w:val="002E4A46"/>
    <w:rsid w:val="002E52BA"/>
    <w:rsid w:val="002E5DA0"/>
    <w:rsid w:val="002E64FF"/>
    <w:rsid w:val="002E6763"/>
    <w:rsid w:val="002E7103"/>
    <w:rsid w:val="002F0919"/>
    <w:rsid w:val="002F16B3"/>
    <w:rsid w:val="002F1EE9"/>
    <w:rsid w:val="002F2B7A"/>
    <w:rsid w:val="003013F9"/>
    <w:rsid w:val="003020DC"/>
    <w:rsid w:val="003024F2"/>
    <w:rsid w:val="00302AD4"/>
    <w:rsid w:val="00303013"/>
    <w:rsid w:val="0030307F"/>
    <w:rsid w:val="003036E7"/>
    <w:rsid w:val="003041ED"/>
    <w:rsid w:val="0030465C"/>
    <w:rsid w:val="00304714"/>
    <w:rsid w:val="003061C2"/>
    <w:rsid w:val="0030667A"/>
    <w:rsid w:val="0030791E"/>
    <w:rsid w:val="00311781"/>
    <w:rsid w:val="00311A33"/>
    <w:rsid w:val="00311C00"/>
    <w:rsid w:val="00313888"/>
    <w:rsid w:val="00313B6F"/>
    <w:rsid w:val="00314219"/>
    <w:rsid w:val="00315888"/>
    <w:rsid w:val="00315BC5"/>
    <w:rsid w:val="00315DEE"/>
    <w:rsid w:val="0031633C"/>
    <w:rsid w:val="0032036A"/>
    <w:rsid w:val="0032131B"/>
    <w:rsid w:val="00323389"/>
    <w:rsid w:val="003249B0"/>
    <w:rsid w:val="003255A4"/>
    <w:rsid w:val="00327418"/>
    <w:rsid w:val="00327ED6"/>
    <w:rsid w:val="0033133D"/>
    <w:rsid w:val="003326B0"/>
    <w:rsid w:val="00332C1D"/>
    <w:rsid w:val="00334C41"/>
    <w:rsid w:val="00335CAA"/>
    <w:rsid w:val="003368C6"/>
    <w:rsid w:val="00336BDA"/>
    <w:rsid w:val="00337F8B"/>
    <w:rsid w:val="00340C33"/>
    <w:rsid w:val="00341457"/>
    <w:rsid w:val="00342714"/>
    <w:rsid w:val="00345D94"/>
    <w:rsid w:val="00346F87"/>
    <w:rsid w:val="003471C2"/>
    <w:rsid w:val="0035133A"/>
    <w:rsid w:val="00352442"/>
    <w:rsid w:val="003529BB"/>
    <w:rsid w:val="003571D2"/>
    <w:rsid w:val="003600FF"/>
    <w:rsid w:val="0036102F"/>
    <w:rsid w:val="00361A46"/>
    <w:rsid w:val="0036207C"/>
    <w:rsid w:val="003621CA"/>
    <w:rsid w:val="00363126"/>
    <w:rsid w:val="00363DA9"/>
    <w:rsid w:val="00365F0D"/>
    <w:rsid w:val="003662E1"/>
    <w:rsid w:val="00367AFD"/>
    <w:rsid w:val="00370660"/>
    <w:rsid w:val="003748FB"/>
    <w:rsid w:val="003751FD"/>
    <w:rsid w:val="0037672C"/>
    <w:rsid w:val="003775BD"/>
    <w:rsid w:val="003816F2"/>
    <w:rsid w:val="00383AEA"/>
    <w:rsid w:val="0038403B"/>
    <w:rsid w:val="00384411"/>
    <w:rsid w:val="00384F4A"/>
    <w:rsid w:val="00385BAD"/>
    <w:rsid w:val="00385E29"/>
    <w:rsid w:val="003871B8"/>
    <w:rsid w:val="00387CED"/>
    <w:rsid w:val="003900C7"/>
    <w:rsid w:val="00392DCC"/>
    <w:rsid w:val="003932D4"/>
    <w:rsid w:val="003944DC"/>
    <w:rsid w:val="00395588"/>
    <w:rsid w:val="003975DA"/>
    <w:rsid w:val="003977C2"/>
    <w:rsid w:val="003A0BEF"/>
    <w:rsid w:val="003A182D"/>
    <w:rsid w:val="003A2DC0"/>
    <w:rsid w:val="003A337C"/>
    <w:rsid w:val="003A3F4B"/>
    <w:rsid w:val="003A510C"/>
    <w:rsid w:val="003A56B6"/>
    <w:rsid w:val="003A58C2"/>
    <w:rsid w:val="003A61A1"/>
    <w:rsid w:val="003A781F"/>
    <w:rsid w:val="003B0143"/>
    <w:rsid w:val="003B55DF"/>
    <w:rsid w:val="003B5F57"/>
    <w:rsid w:val="003C0E95"/>
    <w:rsid w:val="003C13D6"/>
    <w:rsid w:val="003C14B7"/>
    <w:rsid w:val="003C20E4"/>
    <w:rsid w:val="003C3D32"/>
    <w:rsid w:val="003C4E4C"/>
    <w:rsid w:val="003C60D0"/>
    <w:rsid w:val="003C6579"/>
    <w:rsid w:val="003C6C7C"/>
    <w:rsid w:val="003D316C"/>
    <w:rsid w:val="003D46D1"/>
    <w:rsid w:val="003D6354"/>
    <w:rsid w:val="003D638A"/>
    <w:rsid w:val="003D65AC"/>
    <w:rsid w:val="003E0869"/>
    <w:rsid w:val="003E20D2"/>
    <w:rsid w:val="003E22B9"/>
    <w:rsid w:val="003E28FD"/>
    <w:rsid w:val="003E41AD"/>
    <w:rsid w:val="003E4A3C"/>
    <w:rsid w:val="003E6A77"/>
    <w:rsid w:val="003E7308"/>
    <w:rsid w:val="003E7333"/>
    <w:rsid w:val="003F0BA9"/>
    <w:rsid w:val="003F15E5"/>
    <w:rsid w:val="003F1651"/>
    <w:rsid w:val="003F16C3"/>
    <w:rsid w:val="003F23ED"/>
    <w:rsid w:val="003F2537"/>
    <w:rsid w:val="003F310F"/>
    <w:rsid w:val="003F399B"/>
    <w:rsid w:val="003F4A7E"/>
    <w:rsid w:val="003F5108"/>
    <w:rsid w:val="003F6094"/>
    <w:rsid w:val="003F6B5F"/>
    <w:rsid w:val="003F7F5F"/>
    <w:rsid w:val="00401AF3"/>
    <w:rsid w:val="004029CE"/>
    <w:rsid w:val="004032BC"/>
    <w:rsid w:val="00403B81"/>
    <w:rsid w:val="00405636"/>
    <w:rsid w:val="004061AD"/>
    <w:rsid w:val="00411809"/>
    <w:rsid w:val="00411B5E"/>
    <w:rsid w:val="00412F4A"/>
    <w:rsid w:val="0041376A"/>
    <w:rsid w:val="00414CBE"/>
    <w:rsid w:val="004166D9"/>
    <w:rsid w:val="004219E5"/>
    <w:rsid w:val="0042202C"/>
    <w:rsid w:val="00422C67"/>
    <w:rsid w:val="0042407F"/>
    <w:rsid w:val="00424B86"/>
    <w:rsid w:val="00425088"/>
    <w:rsid w:val="00426A1B"/>
    <w:rsid w:val="00426B0A"/>
    <w:rsid w:val="00426BE5"/>
    <w:rsid w:val="00426D46"/>
    <w:rsid w:val="004272DF"/>
    <w:rsid w:val="004329A6"/>
    <w:rsid w:val="00432AE8"/>
    <w:rsid w:val="00432CE0"/>
    <w:rsid w:val="004332F5"/>
    <w:rsid w:val="004349EE"/>
    <w:rsid w:val="00435E49"/>
    <w:rsid w:val="00436941"/>
    <w:rsid w:val="004373E9"/>
    <w:rsid w:val="004409E8"/>
    <w:rsid w:val="004432D5"/>
    <w:rsid w:val="0044378B"/>
    <w:rsid w:val="004459BC"/>
    <w:rsid w:val="0044635B"/>
    <w:rsid w:val="00447EE8"/>
    <w:rsid w:val="004511E6"/>
    <w:rsid w:val="00451538"/>
    <w:rsid w:val="00451987"/>
    <w:rsid w:val="0045340C"/>
    <w:rsid w:val="00455B20"/>
    <w:rsid w:val="00455FC7"/>
    <w:rsid w:val="004565C7"/>
    <w:rsid w:val="004611AD"/>
    <w:rsid w:val="004613E0"/>
    <w:rsid w:val="00461563"/>
    <w:rsid w:val="0046282D"/>
    <w:rsid w:val="00463D91"/>
    <w:rsid w:val="00464849"/>
    <w:rsid w:val="00465C3C"/>
    <w:rsid w:val="00466107"/>
    <w:rsid w:val="00466EC7"/>
    <w:rsid w:val="00467B0A"/>
    <w:rsid w:val="00472AB8"/>
    <w:rsid w:val="00473A3A"/>
    <w:rsid w:val="00473D89"/>
    <w:rsid w:val="00474385"/>
    <w:rsid w:val="00475089"/>
    <w:rsid w:val="00476C12"/>
    <w:rsid w:val="00477756"/>
    <w:rsid w:val="00480A38"/>
    <w:rsid w:val="00485AA1"/>
    <w:rsid w:val="00485F04"/>
    <w:rsid w:val="004905F4"/>
    <w:rsid w:val="00494CA0"/>
    <w:rsid w:val="004965F9"/>
    <w:rsid w:val="00497737"/>
    <w:rsid w:val="004A058C"/>
    <w:rsid w:val="004A1666"/>
    <w:rsid w:val="004A2FD1"/>
    <w:rsid w:val="004A388A"/>
    <w:rsid w:val="004A4277"/>
    <w:rsid w:val="004A45CD"/>
    <w:rsid w:val="004A50EE"/>
    <w:rsid w:val="004A7925"/>
    <w:rsid w:val="004A7B41"/>
    <w:rsid w:val="004B0486"/>
    <w:rsid w:val="004B283E"/>
    <w:rsid w:val="004B5706"/>
    <w:rsid w:val="004B6372"/>
    <w:rsid w:val="004B6740"/>
    <w:rsid w:val="004C1507"/>
    <w:rsid w:val="004C1948"/>
    <w:rsid w:val="004C2ECD"/>
    <w:rsid w:val="004C6194"/>
    <w:rsid w:val="004C6393"/>
    <w:rsid w:val="004C6BAE"/>
    <w:rsid w:val="004C6D44"/>
    <w:rsid w:val="004D04D8"/>
    <w:rsid w:val="004D0515"/>
    <w:rsid w:val="004D0926"/>
    <w:rsid w:val="004D116A"/>
    <w:rsid w:val="004D1D34"/>
    <w:rsid w:val="004D20F1"/>
    <w:rsid w:val="004D4222"/>
    <w:rsid w:val="004D526D"/>
    <w:rsid w:val="004D5A0A"/>
    <w:rsid w:val="004D6294"/>
    <w:rsid w:val="004D6EC0"/>
    <w:rsid w:val="004E08EA"/>
    <w:rsid w:val="004E0B6A"/>
    <w:rsid w:val="004E0C71"/>
    <w:rsid w:val="004E0FAE"/>
    <w:rsid w:val="004E2A42"/>
    <w:rsid w:val="004E3559"/>
    <w:rsid w:val="004E4647"/>
    <w:rsid w:val="004E56F6"/>
    <w:rsid w:val="004E5E4F"/>
    <w:rsid w:val="004E68FB"/>
    <w:rsid w:val="004E6AE9"/>
    <w:rsid w:val="004E7E95"/>
    <w:rsid w:val="004F2AD8"/>
    <w:rsid w:val="004F3680"/>
    <w:rsid w:val="004F3982"/>
    <w:rsid w:val="004F6FDC"/>
    <w:rsid w:val="004F7815"/>
    <w:rsid w:val="005002B7"/>
    <w:rsid w:val="00500EC3"/>
    <w:rsid w:val="00501088"/>
    <w:rsid w:val="0050173B"/>
    <w:rsid w:val="00501A79"/>
    <w:rsid w:val="00503CC3"/>
    <w:rsid w:val="00504178"/>
    <w:rsid w:val="00504DC3"/>
    <w:rsid w:val="00505E20"/>
    <w:rsid w:val="00506348"/>
    <w:rsid w:val="00506EB7"/>
    <w:rsid w:val="00506ED0"/>
    <w:rsid w:val="00506FD0"/>
    <w:rsid w:val="005109BD"/>
    <w:rsid w:val="00511209"/>
    <w:rsid w:val="00511686"/>
    <w:rsid w:val="00513AC3"/>
    <w:rsid w:val="0051410A"/>
    <w:rsid w:val="0051475F"/>
    <w:rsid w:val="00517391"/>
    <w:rsid w:val="00522122"/>
    <w:rsid w:val="005224CD"/>
    <w:rsid w:val="00526609"/>
    <w:rsid w:val="005270D7"/>
    <w:rsid w:val="00527139"/>
    <w:rsid w:val="005279AD"/>
    <w:rsid w:val="005305CD"/>
    <w:rsid w:val="00530851"/>
    <w:rsid w:val="00531584"/>
    <w:rsid w:val="0053286E"/>
    <w:rsid w:val="00533487"/>
    <w:rsid w:val="00542EA2"/>
    <w:rsid w:val="00542F32"/>
    <w:rsid w:val="0054315B"/>
    <w:rsid w:val="00545809"/>
    <w:rsid w:val="00546686"/>
    <w:rsid w:val="0055093C"/>
    <w:rsid w:val="005512B7"/>
    <w:rsid w:val="00554746"/>
    <w:rsid w:val="005547CB"/>
    <w:rsid w:val="0055500D"/>
    <w:rsid w:val="00555C3C"/>
    <w:rsid w:val="00555D63"/>
    <w:rsid w:val="005578E4"/>
    <w:rsid w:val="00560CD1"/>
    <w:rsid w:val="00561E82"/>
    <w:rsid w:val="005649BB"/>
    <w:rsid w:val="005651FF"/>
    <w:rsid w:val="00565812"/>
    <w:rsid w:val="00566ED1"/>
    <w:rsid w:val="00570598"/>
    <w:rsid w:val="00571409"/>
    <w:rsid w:val="005716A4"/>
    <w:rsid w:val="00571A6B"/>
    <w:rsid w:val="00571DE8"/>
    <w:rsid w:val="005739E0"/>
    <w:rsid w:val="0057482E"/>
    <w:rsid w:val="0057486C"/>
    <w:rsid w:val="00574AE2"/>
    <w:rsid w:val="00574E79"/>
    <w:rsid w:val="00575620"/>
    <w:rsid w:val="00575CCB"/>
    <w:rsid w:val="00575FCA"/>
    <w:rsid w:val="005767E2"/>
    <w:rsid w:val="00577D02"/>
    <w:rsid w:val="00580AA4"/>
    <w:rsid w:val="00581A9B"/>
    <w:rsid w:val="00583D0C"/>
    <w:rsid w:val="00585B0E"/>
    <w:rsid w:val="005871BB"/>
    <w:rsid w:val="0058733B"/>
    <w:rsid w:val="00587766"/>
    <w:rsid w:val="00590F36"/>
    <w:rsid w:val="0059288A"/>
    <w:rsid w:val="005932AB"/>
    <w:rsid w:val="005948EB"/>
    <w:rsid w:val="0059538D"/>
    <w:rsid w:val="005A07CA"/>
    <w:rsid w:val="005A0B17"/>
    <w:rsid w:val="005A0EDB"/>
    <w:rsid w:val="005A22C2"/>
    <w:rsid w:val="005A2397"/>
    <w:rsid w:val="005A2805"/>
    <w:rsid w:val="005A2A69"/>
    <w:rsid w:val="005A36A3"/>
    <w:rsid w:val="005A4ADE"/>
    <w:rsid w:val="005A4B3E"/>
    <w:rsid w:val="005A5DD9"/>
    <w:rsid w:val="005A7953"/>
    <w:rsid w:val="005A7B4F"/>
    <w:rsid w:val="005B1565"/>
    <w:rsid w:val="005B16A1"/>
    <w:rsid w:val="005B197A"/>
    <w:rsid w:val="005B2253"/>
    <w:rsid w:val="005B5DA5"/>
    <w:rsid w:val="005B67EE"/>
    <w:rsid w:val="005B78E4"/>
    <w:rsid w:val="005C032E"/>
    <w:rsid w:val="005C0984"/>
    <w:rsid w:val="005C0FE8"/>
    <w:rsid w:val="005C1635"/>
    <w:rsid w:val="005C2DBE"/>
    <w:rsid w:val="005C3618"/>
    <w:rsid w:val="005C364E"/>
    <w:rsid w:val="005C4468"/>
    <w:rsid w:val="005C4535"/>
    <w:rsid w:val="005C79FA"/>
    <w:rsid w:val="005D0372"/>
    <w:rsid w:val="005D0762"/>
    <w:rsid w:val="005D1FD6"/>
    <w:rsid w:val="005D3779"/>
    <w:rsid w:val="005D423C"/>
    <w:rsid w:val="005D4A1E"/>
    <w:rsid w:val="005D4ADA"/>
    <w:rsid w:val="005D5344"/>
    <w:rsid w:val="005D5BF1"/>
    <w:rsid w:val="005D69A5"/>
    <w:rsid w:val="005D7D99"/>
    <w:rsid w:val="005E0B0D"/>
    <w:rsid w:val="005E1097"/>
    <w:rsid w:val="005E374A"/>
    <w:rsid w:val="005E3AF3"/>
    <w:rsid w:val="005E638D"/>
    <w:rsid w:val="005E6F48"/>
    <w:rsid w:val="005E7059"/>
    <w:rsid w:val="005F1418"/>
    <w:rsid w:val="005F2C69"/>
    <w:rsid w:val="005F42FF"/>
    <w:rsid w:val="005F4D96"/>
    <w:rsid w:val="005F58EF"/>
    <w:rsid w:val="005F5DB3"/>
    <w:rsid w:val="005F6D5B"/>
    <w:rsid w:val="005F6E03"/>
    <w:rsid w:val="0060229E"/>
    <w:rsid w:val="0060255B"/>
    <w:rsid w:val="006042D1"/>
    <w:rsid w:val="00604A3C"/>
    <w:rsid w:val="00604A84"/>
    <w:rsid w:val="00604D12"/>
    <w:rsid w:val="006050A3"/>
    <w:rsid w:val="006059B8"/>
    <w:rsid w:val="006073F9"/>
    <w:rsid w:val="0061077E"/>
    <w:rsid w:val="0061146D"/>
    <w:rsid w:val="00612150"/>
    <w:rsid w:val="00612535"/>
    <w:rsid w:val="00612A2A"/>
    <w:rsid w:val="00614F85"/>
    <w:rsid w:val="00617DE1"/>
    <w:rsid w:val="00622291"/>
    <w:rsid w:val="00623C48"/>
    <w:rsid w:val="006240F6"/>
    <w:rsid w:val="00624E1B"/>
    <w:rsid w:val="00627AC4"/>
    <w:rsid w:val="00630423"/>
    <w:rsid w:val="00630669"/>
    <w:rsid w:val="0063086A"/>
    <w:rsid w:val="00631E73"/>
    <w:rsid w:val="00633F0B"/>
    <w:rsid w:val="00634830"/>
    <w:rsid w:val="006352C9"/>
    <w:rsid w:val="006354EE"/>
    <w:rsid w:val="006357BF"/>
    <w:rsid w:val="006372ED"/>
    <w:rsid w:val="00640C83"/>
    <w:rsid w:val="00641CA8"/>
    <w:rsid w:val="00642EB3"/>
    <w:rsid w:val="00643BB2"/>
    <w:rsid w:val="006459C8"/>
    <w:rsid w:val="00646139"/>
    <w:rsid w:val="006466B4"/>
    <w:rsid w:val="00650494"/>
    <w:rsid w:val="00654C67"/>
    <w:rsid w:val="006555E6"/>
    <w:rsid w:val="0065567F"/>
    <w:rsid w:val="00655C25"/>
    <w:rsid w:val="006579DD"/>
    <w:rsid w:val="006610D7"/>
    <w:rsid w:val="00663809"/>
    <w:rsid w:val="00663A04"/>
    <w:rsid w:val="00664C63"/>
    <w:rsid w:val="00665641"/>
    <w:rsid w:val="00670C77"/>
    <w:rsid w:val="00671A3B"/>
    <w:rsid w:val="00673E33"/>
    <w:rsid w:val="00673F71"/>
    <w:rsid w:val="006741DE"/>
    <w:rsid w:val="00674FCA"/>
    <w:rsid w:val="00676E96"/>
    <w:rsid w:val="00677077"/>
    <w:rsid w:val="006770C2"/>
    <w:rsid w:val="00681224"/>
    <w:rsid w:val="0068210A"/>
    <w:rsid w:val="00682648"/>
    <w:rsid w:val="006845CF"/>
    <w:rsid w:val="0069306E"/>
    <w:rsid w:val="006933A2"/>
    <w:rsid w:val="006940DC"/>
    <w:rsid w:val="00694424"/>
    <w:rsid w:val="00694817"/>
    <w:rsid w:val="00695985"/>
    <w:rsid w:val="00696764"/>
    <w:rsid w:val="00696F2F"/>
    <w:rsid w:val="00697BB1"/>
    <w:rsid w:val="006A0750"/>
    <w:rsid w:val="006A0DEF"/>
    <w:rsid w:val="006A181A"/>
    <w:rsid w:val="006A1BF5"/>
    <w:rsid w:val="006A4880"/>
    <w:rsid w:val="006B20F7"/>
    <w:rsid w:val="006B2F91"/>
    <w:rsid w:val="006B51C5"/>
    <w:rsid w:val="006B5C68"/>
    <w:rsid w:val="006C0108"/>
    <w:rsid w:val="006C0CB2"/>
    <w:rsid w:val="006C299B"/>
    <w:rsid w:val="006C2A03"/>
    <w:rsid w:val="006C2F02"/>
    <w:rsid w:val="006C4C61"/>
    <w:rsid w:val="006C63E9"/>
    <w:rsid w:val="006C7FAB"/>
    <w:rsid w:val="006D065E"/>
    <w:rsid w:val="006D101C"/>
    <w:rsid w:val="006D10BD"/>
    <w:rsid w:val="006D1A25"/>
    <w:rsid w:val="006D2027"/>
    <w:rsid w:val="006D30C0"/>
    <w:rsid w:val="006D4D1F"/>
    <w:rsid w:val="006D55F1"/>
    <w:rsid w:val="006D6D2E"/>
    <w:rsid w:val="006D7B72"/>
    <w:rsid w:val="006E16F4"/>
    <w:rsid w:val="006E171E"/>
    <w:rsid w:val="006E2417"/>
    <w:rsid w:val="006E3AE2"/>
    <w:rsid w:val="006E4877"/>
    <w:rsid w:val="006E4CB3"/>
    <w:rsid w:val="006E6FA1"/>
    <w:rsid w:val="006E7574"/>
    <w:rsid w:val="006E7B38"/>
    <w:rsid w:val="006F0287"/>
    <w:rsid w:val="006F2281"/>
    <w:rsid w:val="006F2D9A"/>
    <w:rsid w:val="006F2F94"/>
    <w:rsid w:val="006F5106"/>
    <w:rsid w:val="006F6D68"/>
    <w:rsid w:val="006F6EF8"/>
    <w:rsid w:val="006F744D"/>
    <w:rsid w:val="00700ADB"/>
    <w:rsid w:val="00700B1C"/>
    <w:rsid w:val="007011EC"/>
    <w:rsid w:val="007030FD"/>
    <w:rsid w:val="007058E0"/>
    <w:rsid w:val="00705E2C"/>
    <w:rsid w:val="007078F0"/>
    <w:rsid w:val="00710AB7"/>
    <w:rsid w:val="00713E8A"/>
    <w:rsid w:val="0071477B"/>
    <w:rsid w:val="007166F7"/>
    <w:rsid w:val="00720B4F"/>
    <w:rsid w:val="007217A3"/>
    <w:rsid w:val="00723472"/>
    <w:rsid w:val="00724FE6"/>
    <w:rsid w:val="0072728E"/>
    <w:rsid w:val="00727C14"/>
    <w:rsid w:val="00727D2E"/>
    <w:rsid w:val="0073022D"/>
    <w:rsid w:val="00731E3A"/>
    <w:rsid w:val="0073563E"/>
    <w:rsid w:val="00736966"/>
    <w:rsid w:val="00736A1D"/>
    <w:rsid w:val="0073778D"/>
    <w:rsid w:val="0073783B"/>
    <w:rsid w:val="00740F44"/>
    <w:rsid w:val="00741E27"/>
    <w:rsid w:val="0074537B"/>
    <w:rsid w:val="0074547F"/>
    <w:rsid w:val="0074740B"/>
    <w:rsid w:val="00747CC1"/>
    <w:rsid w:val="00751E53"/>
    <w:rsid w:val="007567B2"/>
    <w:rsid w:val="00756B11"/>
    <w:rsid w:val="0076181A"/>
    <w:rsid w:val="00761C5B"/>
    <w:rsid w:val="007654F8"/>
    <w:rsid w:val="00765838"/>
    <w:rsid w:val="00770C21"/>
    <w:rsid w:val="00775012"/>
    <w:rsid w:val="007768E6"/>
    <w:rsid w:val="00776DB1"/>
    <w:rsid w:val="007775C8"/>
    <w:rsid w:val="007810A1"/>
    <w:rsid w:val="00781178"/>
    <w:rsid w:val="007816BD"/>
    <w:rsid w:val="007821E1"/>
    <w:rsid w:val="00782EE3"/>
    <w:rsid w:val="00782F80"/>
    <w:rsid w:val="00791771"/>
    <w:rsid w:val="00792E60"/>
    <w:rsid w:val="00793AC9"/>
    <w:rsid w:val="0079529A"/>
    <w:rsid w:val="007953A3"/>
    <w:rsid w:val="007962CE"/>
    <w:rsid w:val="00796C32"/>
    <w:rsid w:val="007A18BA"/>
    <w:rsid w:val="007A3E76"/>
    <w:rsid w:val="007A5F13"/>
    <w:rsid w:val="007B0BA7"/>
    <w:rsid w:val="007B27BD"/>
    <w:rsid w:val="007B5088"/>
    <w:rsid w:val="007B5F7E"/>
    <w:rsid w:val="007B6737"/>
    <w:rsid w:val="007B679F"/>
    <w:rsid w:val="007B76DD"/>
    <w:rsid w:val="007C4094"/>
    <w:rsid w:val="007C4CD6"/>
    <w:rsid w:val="007C55F7"/>
    <w:rsid w:val="007C5820"/>
    <w:rsid w:val="007C5ED0"/>
    <w:rsid w:val="007D0EB2"/>
    <w:rsid w:val="007D14CF"/>
    <w:rsid w:val="007D1DF5"/>
    <w:rsid w:val="007D2654"/>
    <w:rsid w:val="007D2863"/>
    <w:rsid w:val="007D42F5"/>
    <w:rsid w:val="007D63C2"/>
    <w:rsid w:val="007E424F"/>
    <w:rsid w:val="007E4674"/>
    <w:rsid w:val="007E46EC"/>
    <w:rsid w:val="007E5009"/>
    <w:rsid w:val="007E56C7"/>
    <w:rsid w:val="007E7597"/>
    <w:rsid w:val="007E7A36"/>
    <w:rsid w:val="007F34DC"/>
    <w:rsid w:val="007F3F0E"/>
    <w:rsid w:val="007F5BD5"/>
    <w:rsid w:val="007F618C"/>
    <w:rsid w:val="007F65FF"/>
    <w:rsid w:val="007F74E3"/>
    <w:rsid w:val="0080025E"/>
    <w:rsid w:val="0080088D"/>
    <w:rsid w:val="00800DE3"/>
    <w:rsid w:val="008022D0"/>
    <w:rsid w:val="0080249C"/>
    <w:rsid w:val="008035A5"/>
    <w:rsid w:val="00803B7E"/>
    <w:rsid w:val="00804022"/>
    <w:rsid w:val="00807BF8"/>
    <w:rsid w:val="008109B0"/>
    <w:rsid w:val="008134B9"/>
    <w:rsid w:val="0081386B"/>
    <w:rsid w:val="00814EEC"/>
    <w:rsid w:val="00815999"/>
    <w:rsid w:val="00820329"/>
    <w:rsid w:val="0082302A"/>
    <w:rsid w:val="00823F18"/>
    <w:rsid w:val="008252EE"/>
    <w:rsid w:val="00825E77"/>
    <w:rsid w:val="0082722C"/>
    <w:rsid w:val="008275C5"/>
    <w:rsid w:val="008278B5"/>
    <w:rsid w:val="0082795E"/>
    <w:rsid w:val="00827F7C"/>
    <w:rsid w:val="008316CE"/>
    <w:rsid w:val="00831981"/>
    <w:rsid w:val="00831CDA"/>
    <w:rsid w:val="00832DD0"/>
    <w:rsid w:val="00833209"/>
    <w:rsid w:val="00833F0D"/>
    <w:rsid w:val="00840364"/>
    <w:rsid w:val="00842490"/>
    <w:rsid w:val="00843629"/>
    <w:rsid w:val="00844D5D"/>
    <w:rsid w:val="00845283"/>
    <w:rsid w:val="00845FD5"/>
    <w:rsid w:val="0085016D"/>
    <w:rsid w:val="00850309"/>
    <w:rsid w:val="00850C45"/>
    <w:rsid w:val="0085236A"/>
    <w:rsid w:val="00852BB5"/>
    <w:rsid w:val="008547EC"/>
    <w:rsid w:val="00854A87"/>
    <w:rsid w:val="00862AFF"/>
    <w:rsid w:val="0086334E"/>
    <w:rsid w:val="00863606"/>
    <w:rsid w:val="00863C8B"/>
    <w:rsid w:val="008641CC"/>
    <w:rsid w:val="00864A4F"/>
    <w:rsid w:val="0086534A"/>
    <w:rsid w:val="00866812"/>
    <w:rsid w:val="00870136"/>
    <w:rsid w:val="00870E1F"/>
    <w:rsid w:val="00871828"/>
    <w:rsid w:val="00871BE4"/>
    <w:rsid w:val="0087323C"/>
    <w:rsid w:val="00873CFD"/>
    <w:rsid w:val="00874440"/>
    <w:rsid w:val="0087665D"/>
    <w:rsid w:val="0088113E"/>
    <w:rsid w:val="008812A1"/>
    <w:rsid w:val="008850AE"/>
    <w:rsid w:val="00885427"/>
    <w:rsid w:val="008854D0"/>
    <w:rsid w:val="00886098"/>
    <w:rsid w:val="0088681F"/>
    <w:rsid w:val="00892176"/>
    <w:rsid w:val="00896D81"/>
    <w:rsid w:val="00896FBF"/>
    <w:rsid w:val="00897B86"/>
    <w:rsid w:val="008A01E7"/>
    <w:rsid w:val="008A06A6"/>
    <w:rsid w:val="008A2C62"/>
    <w:rsid w:val="008A41FA"/>
    <w:rsid w:val="008A50B2"/>
    <w:rsid w:val="008A55FC"/>
    <w:rsid w:val="008A6FBC"/>
    <w:rsid w:val="008B0ED2"/>
    <w:rsid w:val="008B1042"/>
    <w:rsid w:val="008B14BC"/>
    <w:rsid w:val="008B1881"/>
    <w:rsid w:val="008B1A11"/>
    <w:rsid w:val="008B1FD3"/>
    <w:rsid w:val="008B235A"/>
    <w:rsid w:val="008B5935"/>
    <w:rsid w:val="008B5A08"/>
    <w:rsid w:val="008B65C0"/>
    <w:rsid w:val="008B78C7"/>
    <w:rsid w:val="008C160E"/>
    <w:rsid w:val="008C25D4"/>
    <w:rsid w:val="008C5BCF"/>
    <w:rsid w:val="008C71F2"/>
    <w:rsid w:val="008D01CA"/>
    <w:rsid w:val="008D01DD"/>
    <w:rsid w:val="008D1A67"/>
    <w:rsid w:val="008D1BE8"/>
    <w:rsid w:val="008D28BC"/>
    <w:rsid w:val="008D48CB"/>
    <w:rsid w:val="008D713E"/>
    <w:rsid w:val="008E057C"/>
    <w:rsid w:val="008E162B"/>
    <w:rsid w:val="008E17D4"/>
    <w:rsid w:val="008E212D"/>
    <w:rsid w:val="008E3066"/>
    <w:rsid w:val="008E3996"/>
    <w:rsid w:val="008E39DF"/>
    <w:rsid w:val="008E5136"/>
    <w:rsid w:val="008E60F4"/>
    <w:rsid w:val="008E6736"/>
    <w:rsid w:val="008E68C4"/>
    <w:rsid w:val="008F0C94"/>
    <w:rsid w:val="008F0EDC"/>
    <w:rsid w:val="008F33E5"/>
    <w:rsid w:val="008F4F56"/>
    <w:rsid w:val="00900ADA"/>
    <w:rsid w:val="0090121C"/>
    <w:rsid w:val="00902B79"/>
    <w:rsid w:val="00903CC5"/>
    <w:rsid w:val="00903DFC"/>
    <w:rsid w:val="009064B4"/>
    <w:rsid w:val="0090768B"/>
    <w:rsid w:val="00907D59"/>
    <w:rsid w:val="0091074A"/>
    <w:rsid w:val="0091552B"/>
    <w:rsid w:val="00916D12"/>
    <w:rsid w:val="00917298"/>
    <w:rsid w:val="00917379"/>
    <w:rsid w:val="0091746E"/>
    <w:rsid w:val="0091781E"/>
    <w:rsid w:val="009209DE"/>
    <w:rsid w:val="00920F20"/>
    <w:rsid w:val="00921D1E"/>
    <w:rsid w:val="00923964"/>
    <w:rsid w:val="00926AF0"/>
    <w:rsid w:val="009272B0"/>
    <w:rsid w:val="009302E9"/>
    <w:rsid w:val="0093078E"/>
    <w:rsid w:val="0093145E"/>
    <w:rsid w:val="00932A30"/>
    <w:rsid w:val="00932FDD"/>
    <w:rsid w:val="00933AB8"/>
    <w:rsid w:val="009344A9"/>
    <w:rsid w:val="0093561E"/>
    <w:rsid w:val="00935AD4"/>
    <w:rsid w:val="00936E64"/>
    <w:rsid w:val="009409C9"/>
    <w:rsid w:val="00940DCE"/>
    <w:rsid w:val="00942778"/>
    <w:rsid w:val="009454DF"/>
    <w:rsid w:val="009466B1"/>
    <w:rsid w:val="00946CAD"/>
    <w:rsid w:val="00947602"/>
    <w:rsid w:val="00947C76"/>
    <w:rsid w:val="009503DA"/>
    <w:rsid w:val="009517BC"/>
    <w:rsid w:val="009523C8"/>
    <w:rsid w:val="0095349B"/>
    <w:rsid w:val="00956500"/>
    <w:rsid w:val="00956D40"/>
    <w:rsid w:val="009619CF"/>
    <w:rsid w:val="0096342B"/>
    <w:rsid w:val="00964A80"/>
    <w:rsid w:val="0096549E"/>
    <w:rsid w:val="0096697C"/>
    <w:rsid w:val="00966C22"/>
    <w:rsid w:val="00967AAE"/>
    <w:rsid w:val="009706CF"/>
    <w:rsid w:val="00971856"/>
    <w:rsid w:val="00975BD3"/>
    <w:rsid w:val="00975C23"/>
    <w:rsid w:val="0097634B"/>
    <w:rsid w:val="00977726"/>
    <w:rsid w:val="009806FF"/>
    <w:rsid w:val="009810F0"/>
    <w:rsid w:val="009819FE"/>
    <w:rsid w:val="00981C69"/>
    <w:rsid w:val="0098281B"/>
    <w:rsid w:val="00984211"/>
    <w:rsid w:val="0098469F"/>
    <w:rsid w:val="00985A9B"/>
    <w:rsid w:val="00986C4B"/>
    <w:rsid w:val="00986EF7"/>
    <w:rsid w:val="00987739"/>
    <w:rsid w:val="00990F16"/>
    <w:rsid w:val="00991A6C"/>
    <w:rsid w:val="00992C2C"/>
    <w:rsid w:val="0099323E"/>
    <w:rsid w:val="009936FD"/>
    <w:rsid w:val="00994861"/>
    <w:rsid w:val="00995BA9"/>
    <w:rsid w:val="009A0480"/>
    <w:rsid w:val="009A0CB2"/>
    <w:rsid w:val="009A1826"/>
    <w:rsid w:val="009A1DAC"/>
    <w:rsid w:val="009A1E7D"/>
    <w:rsid w:val="009A4358"/>
    <w:rsid w:val="009A467D"/>
    <w:rsid w:val="009A46C9"/>
    <w:rsid w:val="009A515E"/>
    <w:rsid w:val="009A569E"/>
    <w:rsid w:val="009A685D"/>
    <w:rsid w:val="009A75CA"/>
    <w:rsid w:val="009A7CF4"/>
    <w:rsid w:val="009A7FB8"/>
    <w:rsid w:val="009B1120"/>
    <w:rsid w:val="009B15CA"/>
    <w:rsid w:val="009B1BE8"/>
    <w:rsid w:val="009B2279"/>
    <w:rsid w:val="009B3E18"/>
    <w:rsid w:val="009B5283"/>
    <w:rsid w:val="009B56E1"/>
    <w:rsid w:val="009C0F31"/>
    <w:rsid w:val="009C212C"/>
    <w:rsid w:val="009C4F4E"/>
    <w:rsid w:val="009C5707"/>
    <w:rsid w:val="009C6DF8"/>
    <w:rsid w:val="009D1BD9"/>
    <w:rsid w:val="009D43AC"/>
    <w:rsid w:val="009D48AD"/>
    <w:rsid w:val="009D5C6A"/>
    <w:rsid w:val="009E045A"/>
    <w:rsid w:val="009E0732"/>
    <w:rsid w:val="009E21F9"/>
    <w:rsid w:val="009E464F"/>
    <w:rsid w:val="009E7E60"/>
    <w:rsid w:val="009F01CF"/>
    <w:rsid w:val="009F04B6"/>
    <w:rsid w:val="009F1605"/>
    <w:rsid w:val="009F1C66"/>
    <w:rsid w:val="009F1F3C"/>
    <w:rsid w:val="009F40B5"/>
    <w:rsid w:val="009F46A9"/>
    <w:rsid w:val="009F51AA"/>
    <w:rsid w:val="00A00002"/>
    <w:rsid w:val="00A017D4"/>
    <w:rsid w:val="00A022BF"/>
    <w:rsid w:val="00A02676"/>
    <w:rsid w:val="00A05CC2"/>
    <w:rsid w:val="00A06D97"/>
    <w:rsid w:val="00A07A91"/>
    <w:rsid w:val="00A103A6"/>
    <w:rsid w:val="00A1302C"/>
    <w:rsid w:val="00A1452B"/>
    <w:rsid w:val="00A1462C"/>
    <w:rsid w:val="00A14989"/>
    <w:rsid w:val="00A15C87"/>
    <w:rsid w:val="00A1713C"/>
    <w:rsid w:val="00A17D2C"/>
    <w:rsid w:val="00A20F31"/>
    <w:rsid w:val="00A213B1"/>
    <w:rsid w:val="00A22CC8"/>
    <w:rsid w:val="00A237B1"/>
    <w:rsid w:val="00A238B3"/>
    <w:rsid w:val="00A23A5B"/>
    <w:rsid w:val="00A24FFA"/>
    <w:rsid w:val="00A252A8"/>
    <w:rsid w:val="00A255B1"/>
    <w:rsid w:val="00A309F0"/>
    <w:rsid w:val="00A35196"/>
    <w:rsid w:val="00A356F4"/>
    <w:rsid w:val="00A35B51"/>
    <w:rsid w:val="00A366F8"/>
    <w:rsid w:val="00A414FB"/>
    <w:rsid w:val="00A435DC"/>
    <w:rsid w:val="00A43E4C"/>
    <w:rsid w:val="00A45CB9"/>
    <w:rsid w:val="00A46467"/>
    <w:rsid w:val="00A476A5"/>
    <w:rsid w:val="00A5253D"/>
    <w:rsid w:val="00A52665"/>
    <w:rsid w:val="00A52879"/>
    <w:rsid w:val="00A53F92"/>
    <w:rsid w:val="00A5410F"/>
    <w:rsid w:val="00A56780"/>
    <w:rsid w:val="00A57EE2"/>
    <w:rsid w:val="00A6276C"/>
    <w:rsid w:val="00A651D7"/>
    <w:rsid w:val="00A65ABD"/>
    <w:rsid w:val="00A67E97"/>
    <w:rsid w:val="00A70FB0"/>
    <w:rsid w:val="00A71768"/>
    <w:rsid w:val="00A71EF2"/>
    <w:rsid w:val="00A75B6C"/>
    <w:rsid w:val="00A76109"/>
    <w:rsid w:val="00A76AE6"/>
    <w:rsid w:val="00A8000C"/>
    <w:rsid w:val="00A81603"/>
    <w:rsid w:val="00A8164C"/>
    <w:rsid w:val="00A81A59"/>
    <w:rsid w:val="00A81CF2"/>
    <w:rsid w:val="00A87BAD"/>
    <w:rsid w:val="00A91707"/>
    <w:rsid w:val="00A919B6"/>
    <w:rsid w:val="00A919EC"/>
    <w:rsid w:val="00A91F7A"/>
    <w:rsid w:val="00A9318C"/>
    <w:rsid w:val="00A94362"/>
    <w:rsid w:val="00A94416"/>
    <w:rsid w:val="00A95C0D"/>
    <w:rsid w:val="00A97331"/>
    <w:rsid w:val="00AA1145"/>
    <w:rsid w:val="00AA5728"/>
    <w:rsid w:val="00AA7420"/>
    <w:rsid w:val="00AA7F50"/>
    <w:rsid w:val="00AB03A5"/>
    <w:rsid w:val="00AB30E5"/>
    <w:rsid w:val="00AB44B9"/>
    <w:rsid w:val="00AB5BBC"/>
    <w:rsid w:val="00AC0286"/>
    <w:rsid w:val="00AC24F6"/>
    <w:rsid w:val="00AC2865"/>
    <w:rsid w:val="00AC295B"/>
    <w:rsid w:val="00AC4E5C"/>
    <w:rsid w:val="00AC64D6"/>
    <w:rsid w:val="00AC77F0"/>
    <w:rsid w:val="00AD2178"/>
    <w:rsid w:val="00AD2556"/>
    <w:rsid w:val="00AD3716"/>
    <w:rsid w:val="00AD5908"/>
    <w:rsid w:val="00AD7501"/>
    <w:rsid w:val="00AD75DA"/>
    <w:rsid w:val="00AD783D"/>
    <w:rsid w:val="00AD7D1F"/>
    <w:rsid w:val="00AE0691"/>
    <w:rsid w:val="00AE06BB"/>
    <w:rsid w:val="00AE07BE"/>
    <w:rsid w:val="00AE1E3D"/>
    <w:rsid w:val="00AE24A3"/>
    <w:rsid w:val="00AE4794"/>
    <w:rsid w:val="00AE72A5"/>
    <w:rsid w:val="00AF0333"/>
    <w:rsid w:val="00AF46E6"/>
    <w:rsid w:val="00AF4719"/>
    <w:rsid w:val="00AF54FB"/>
    <w:rsid w:val="00AF5FD4"/>
    <w:rsid w:val="00AF668B"/>
    <w:rsid w:val="00AF67F6"/>
    <w:rsid w:val="00B02315"/>
    <w:rsid w:val="00B0437A"/>
    <w:rsid w:val="00B045EC"/>
    <w:rsid w:val="00B0493E"/>
    <w:rsid w:val="00B04E04"/>
    <w:rsid w:val="00B06284"/>
    <w:rsid w:val="00B0666B"/>
    <w:rsid w:val="00B0749B"/>
    <w:rsid w:val="00B141B0"/>
    <w:rsid w:val="00B1521B"/>
    <w:rsid w:val="00B175EB"/>
    <w:rsid w:val="00B20DD2"/>
    <w:rsid w:val="00B213C6"/>
    <w:rsid w:val="00B24CE1"/>
    <w:rsid w:val="00B26E85"/>
    <w:rsid w:val="00B279E7"/>
    <w:rsid w:val="00B31A63"/>
    <w:rsid w:val="00B33BE0"/>
    <w:rsid w:val="00B36C06"/>
    <w:rsid w:val="00B37FEB"/>
    <w:rsid w:val="00B425E5"/>
    <w:rsid w:val="00B43453"/>
    <w:rsid w:val="00B45EDE"/>
    <w:rsid w:val="00B46A53"/>
    <w:rsid w:val="00B503E6"/>
    <w:rsid w:val="00B50D04"/>
    <w:rsid w:val="00B528CA"/>
    <w:rsid w:val="00B52B49"/>
    <w:rsid w:val="00B54862"/>
    <w:rsid w:val="00B55FCC"/>
    <w:rsid w:val="00B56386"/>
    <w:rsid w:val="00B5691F"/>
    <w:rsid w:val="00B56EDC"/>
    <w:rsid w:val="00B60011"/>
    <w:rsid w:val="00B60502"/>
    <w:rsid w:val="00B605C7"/>
    <w:rsid w:val="00B63B89"/>
    <w:rsid w:val="00B641AA"/>
    <w:rsid w:val="00B64FE6"/>
    <w:rsid w:val="00B65509"/>
    <w:rsid w:val="00B6623B"/>
    <w:rsid w:val="00B70EC6"/>
    <w:rsid w:val="00B71E0C"/>
    <w:rsid w:val="00B73486"/>
    <w:rsid w:val="00B74DDF"/>
    <w:rsid w:val="00B74E00"/>
    <w:rsid w:val="00B7525A"/>
    <w:rsid w:val="00B75CDF"/>
    <w:rsid w:val="00B7627A"/>
    <w:rsid w:val="00B76819"/>
    <w:rsid w:val="00B82F2F"/>
    <w:rsid w:val="00B8312E"/>
    <w:rsid w:val="00B843B6"/>
    <w:rsid w:val="00B84C13"/>
    <w:rsid w:val="00B9204B"/>
    <w:rsid w:val="00B93A89"/>
    <w:rsid w:val="00B94A36"/>
    <w:rsid w:val="00B950D9"/>
    <w:rsid w:val="00BA1FBD"/>
    <w:rsid w:val="00BA3D17"/>
    <w:rsid w:val="00BA49F4"/>
    <w:rsid w:val="00BA4F84"/>
    <w:rsid w:val="00BA558A"/>
    <w:rsid w:val="00BA646B"/>
    <w:rsid w:val="00BA6F7A"/>
    <w:rsid w:val="00BB051C"/>
    <w:rsid w:val="00BB0B27"/>
    <w:rsid w:val="00BB0F94"/>
    <w:rsid w:val="00BB1150"/>
    <w:rsid w:val="00BB2ACB"/>
    <w:rsid w:val="00BB310E"/>
    <w:rsid w:val="00BB477A"/>
    <w:rsid w:val="00BB6EC6"/>
    <w:rsid w:val="00BC16E2"/>
    <w:rsid w:val="00BC359F"/>
    <w:rsid w:val="00BC3C29"/>
    <w:rsid w:val="00BC69B4"/>
    <w:rsid w:val="00BD05AC"/>
    <w:rsid w:val="00BD187B"/>
    <w:rsid w:val="00BD276C"/>
    <w:rsid w:val="00BD665C"/>
    <w:rsid w:val="00BD7742"/>
    <w:rsid w:val="00BE29D2"/>
    <w:rsid w:val="00BE2C92"/>
    <w:rsid w:val="00BE421A"/>
    <w:rsid w:val="00BE455D"/>
    <w:rsid w:val="00BE4E7A"/>
    <w:rsid w:val="00BE6A9A"/>
    <w:rsid w:val="00BE7D17"/>
    <w:rsid w:val="00BF13BE"/>
    <w:rsid w:val="00BF460D"/>
    <w:rsid w:val="00C002B5"/>
    <w:rsid w:val="00C016F2"/>
    <w:rsid w:val="00C028F4"/>
    <w:rsid w:val="00C03711"/>
    <w:rsid w:val="00C0412E"/>
    <w:rsid w:val="00C04DE6"/>
    <w:rsid w:val="00C0609F"/>
    <w:rsid w:val="00C067FF"/>
    <w:rsid w:val="00C071AC"/>
    <w:rsid w:val="00C07F14"/>
    <w:rsid w:val="00C1002C"/>
    <w:rsid w:val="00C110BC"/>
    <w:rsid w:val="00C115E1"/>
    <w:rsid w:val="00C1270A"/>
    <w:rsid w:val="00C1287E"/>
    <w:rsid w:val="00C13975"/>
    <w:rsid w:val="00C13AD6"/>
    <w:rsid w:val="00C14D67"/>
    <w:rsid w:val="00C14F21"/>
    <w:rsid w:val="00C15B9F"/>
    <w:rsid w:val="00C16587"/>
    <w:rsid w:val="00C176B7"/>
    <w:rsid w:val="00C17B94"/>
    <w:rsid w:val="00C20178"/>
    <w:rsid w:val="00C21E27"/>
    <w:rsid w:val="00C25E15"/>
    <w:rsid w:val="00C27B8D"/>
    <w:rsid w:val="00C3212A"/>
    <w:rsid w:val="00C40884"/>
    <w:rsid w:val="00C40A19"/>
    <w:rsid w:val="00C41757"/>
    <w:rsid w:val="00C4343B"/>
    <w:rsid w:val="00C438C7"/>
    <w:rsid w:val="00C443AC"/>
    <w:rsid w:val="00C454E8"/>
    <w:rsid w:val="00C46AD0"/>
    <w:rsid w:val="00C46D11"/>
    <w:rsid w:val="00C528F5"/>
    <w:rsid w:val="00C54BD5"/>
    <w:rsid w:val="00C55060"/>
    <w:rsid w:val="00C565D9"/>
    <w:rsid w:val="00C61D6C"/>
    <w:rsid w:val="00C62738"/>
    <w:rsid w:val="00C63EC0"/>
    <w:rsid w:val="00C65F86"/>
    <w:rsid w:val="00C66614"/>
    <w:rsid w:val="00C75483"/>
    <w:rsid w:val="00C76080"/>
    <w:rsid w:val="00C76599"/>
    <w:rsid w:val="00C76D55"/>
    <w:rsid w:val="00C770BE"/>
    <w:rsid w:val="00C80DB8"/>
    <w:rsid w:val="00C81A17"/>
    <w:rsid w:val="00C840C4"/>
    <w:rsid w:val="00C90643"/>
    <w:rsid w:val="00C909A3"/>
    <w:rsid w:val="00C9177F"/>
    <w:rsid w:val="00C91BC6"/>
    <w:rsid w:val="00C931CB"/>
    <w:rsid w:val="00C9357E"/>
    <w:rsid w:val="00C93749"/>
    <w:rsid w:val="00C942A9"/>
    <w:rsid w:val="00C942F3"/>
    <w:rsid w:val="00C96623"/>
    <w:rsid w:val="00C96DA7"/>
    <w:rsid w:val="00C978AC"/>
    <w:rsid w:val="00C97B17"/>
    <w:rsid w:val="00CA02F9"/>
    <w:rsid w:val="00CA046C"/>
    <w:rsid w:val="00CA35D0"/>
    <w:rsid w:val="00CA3FC9"/>
    <w:rsid w:val="00CA4656"/>
    <w:rsid w:val="00CA48E9"/>
    <w:rsid w:val="00CA4D63"/>
    <w:rsid w:val="00CA537E"/>
    <w:rsid w:val="00CA55FD"/>
    <w:rsid w:val="00CA59A2"/>
    <w:rsid w:val="00CA68A2"/>
    <w:rsid w:val="00CA735C"/>
    <w:rsid w:val="00CB16CE"/>
    <w:rsid w:val="00CB1EC2"/>
    <w:rsid w:val="00CB26EC"/>
    <w:rsid w:val="00CB2D0C"/>
    <w:rsid w:val="00CB2F24"/>
    <w:rsid w:val="00CB4809"/>
    <w:rsid w:val="00CB5FE5"/>
    <w:rsid w:val="00CB771D"/>
    <w:rsid w:val="00CB7831"/>
    <w:rsid w:val="00CC0751"/>
    <w:rsid w:val="00CC0946"/>
    <w:rsid w:val="00CC0ECF"/>
    <w:rsid w:val="00CC18EA"/>
    <w:rsid w:val="00CC22F8"/>
    <w:rsid w:val="00CC691B"/>
    <w:rsid w:val="00CC696F"/>
    <w:rsid w:val="00CC6A0A"/>
    <w:rsid w:val="00CC6A0F"/>
    <w:rsid w:val="00CC6F40"/>
    <w:rsid w:val="00CD08A3"/>
    <w:rsid w:val="00CD1299"/>
    <w:rsid w:val="00CD1894"/>
    <w:rsid w:val="00CD1C7D"/>
    <w:rsid w:val="00CD2000"/>
    <w:rsid w:val="00CD2BB7"/>
    <w:rsid w:val="00CD3375"/>
    <w:rsid w:val="00CD4D58"/>
    <w:rsid w:val="00CD5377"/>
    <w:rsid w:val="00CD5515"/>
    <w:rsid w:val="00CD5C8D"/>
    <w:rsid w:val="00CD68EE"/>
    <w:rsid w:val="00CD6FF2"/>
    <w:rsid w:val="00CD75F7"/>
    <w:rsid w:val="00CE0C9D"/>
    <w:rsid w:val="00CE0F02"/>
    <w:rsid w:val="00CE101D"/>
    <w:rsid w:val="00CE115E"/>
    <w:rsid w:val="00CE2DA7"/>
    <w:rsid w:val="00CE6DA5"/>
    <w:rsid w:val="00CE7A39"/>
    <w:rsid w:val="00CF1040"/>
    <w:rsid w:val="00CF119E"/>
    <w:rsid w:val="00CF1F95"/>
    <w:rsid w:val="00CF2F51"/>
    <w:rsid w:val="00CF4B70"/>
    <w:rsid w:val="00CF4F95"/>
    <w:rsid w:val="00CF509F"/>
    <w:rsid w:val="00CF580F"/>
    <w:rsid w:val="00CF697D"/>
    <w:rsid w:val="00CF7464"/>
    <w:rsid w:val="00CF75AE"/>
    <w:rsid w:val="00CF7E94"/>
    <w:rsid w:val="00D04F03"/>
    <w:rsid w:val="00D050E2"/>
    <w:rsid w:val="00D052F8"/>
    <w:rsid w:val="00D05EE3"/>
    <w:rsid w:val="00D065EF"/>
    <w:rsid w:val="00D071D3"/>
    <w:rsid w:val="00D07D7E"/>
    <w:rsid w:val="00D10D0E"/>
    <w:rsid w:val="00D10FC5"/>
    <w:rsid w:val="00D1117F"/>
    <w:rsid w:val="00D11F01"/>
    <w:rsid w:val="00D1304F"/>
    <w:rsid w:val="00D13A1D"/>
    <w:rsid w:val="00D1528C"/>
    <w:rsid w:val="00D161F7"/>
    <w:rsid w:val="00D16381"/>
    <w:rsid w:val="00D20F84"/>
    <w:rsid w:val="00D23DEB"/>
    <w:rsid w:val="00D23E75"/>
    <w:rsid w:val="00D245F6"/>
    <w:rsid w:val="00D31FD2"/>
    <w:rsid w:val="00D32B05"/>
    <w:rsid w:val="00D33DC5"/>
    <w:rsid w:val="00D350FE"/>
    <w:rsid w:val="00D36BD0"/>
    <w:rsid w:val="00D372D3"/>
    <w:rsid w:val="00D41E9C"/>
    <w:rsid w:val="00D44ED4"/>
    <w:rsid w:val="00D450B9"/>
    <w:rsid w:val="00D461D2"/>
    <w:rsid w:val="00D46A1C"/>
    <w:rsid w:val="00D46E46"/>
    <w:rsid w:val="00D475A5"/>
    <w:rsid w:val="00D478D6"/>
    <w:rsid w:val="00D507CE"/>
    <w:rsid w:val="00D508FF"/>
    <w:rsid w:val="00D51654"/>
    <w:rsid w:val="00D53D64"/>
    <w:rsid w:val="00D53E2F"/>
    <w:rsid w:val="00D54844"/>
    <w:rsid w:val="00D557FF"/>
    <w:rsid w:val="00D61E30"/>
    <w:rsid w:val="00D63401"/>
    <w:rsid w:val="00D64635"/>
    <w:rsid w:val="00D6504C"/>
    <w:rsid w:val="00D65237"/>
    <w:rsid w:val="00D657D6"/>
    <w:rsid w:val="00D65955"/>
    <w:rsid w:val="00D661A4"/>
    <w:rsid w:val="00D67E1F"/>
    <w:rsid w:val="00D70C71"/>
    <w:rsid w:val="00D719BB"/>
    <w:rsid w:val="00D726B0"/>
    <w:rsid w:val="00D72A02"/>
    <w:rsid w:val="00D76BD4"/>
    <w:rsid w:val="00D8030D"/>
    <w:rsid w:val="00D80E8A"/>
    <w:rsid w:val="00D80F81"/>
    <w:rsid w:val="00D813B9"/>
    <w:rsid w:val="00D82800"/>
    <w:rsid w:val="00D83853"/>
    <w:rsid w:val="00D860E6"/>
    <w:rsid w:val="00D86394"/>
    <w:rsid w:val="00D864A9"/>
    <w:rsid w:val="00D865C6"/>
    <w:rsid w:val="00D877BC"/>
    <w:rsid w:val="00D91F5A"/>
    <w:rsid w:val="00D92C21"/>
    <w:rsid w:val="00D93AA7"/>
    <w:rsid w:val="00D93C2E"/>
    <w:rsid w:val="00D94A86"/>
    <w:rsid w:val="00D964AB"/>
    <w:rsid w:val="00D968FE"/>
    <w:rsid w:val="00DB0517"/>
    <w:rsid w:val="00DB1E33"/>
    <w:rsid w:val="00DB440C"/>
    <w:rsid w:val="00DB44BF"/>
    <w:rsid w:val="00DB52C2"/>
    <w:rsid w:val="00DB5759"/>
    <w:rsid w:val="00DC00FB"/>
    <w:rsid w:val="00DC47E1"/>
    <w:rsid w:val="00DC532B"/>
    <w:rsid w:val="00DC61C5"/>
    <w:rsid w:val="00DC6726"/>
    <w:rsid w:val="00DC7639"/>
    <w:rsid w:val="00DC7D00"/>
    <w:rsid w:val="00DD04EC"/>
    <w:rsid w:val="00DD0599"/>
    <w:rsid w:val="00DD0B59"/>
    <w:rsid w:val="00DD2C3A"/>
    <w:rsid w:val="00DD32C7"/>
    <w:rsid w:val="00DD3DEF"/>
    <w:rsid w:val="00DD4779"/>
    <w:rsid w:val="00DD49F1"/>
    <w:rsid w:val="00DD4F2C"/>
    <w:rsid w:val="00DE037F"/>
    <w:rsid w:val="00DE140A"/>
    <w:rsid w:val="00DE2028"/>
    <w:rsid w:val="00DE2ED3"/>
    <w:rsid w:val="00DE37AC"/>
    <w:rsid w:val="00DE4C95"/>
    <w:rsid w:val="00DE50F8"/>
    <w:rsid w:val="00DE6F85"/>
    <w:rsid w:val="00DE79FD"/>
    <w:rsid w:val="00DF0274"/>
    <w:rsid w:val="00DF0396"/>
    <w:rsid w:val="00DF0F4E"/>
    <w:rsid w:val="00DF16A2"/>
    <w:rsid w:val="00DF1E08"/>
    <w:rsid w:val="00DF24E7"/>
    <w:rsid w:val="00DF5D51"/>
    <w:rsid w:val="00DF6C79"/>
    <w:rsid w:val="00DF7EBC"/>
    <w:rsid w:val="00E005F9"/>
    <w:rsid w:val="00E007D7"/>
    <w:rsid w:val="00E0086F"/>
    <w:rsid w:val="00E01C73"/>
    <w:rsid w:val="00E03245"/>
    <w:rsid w:val="00E03FEF"/>
    <w:rsid w:val="00E05B38"/>
    <w:rsid w:val="00E1067E"/>
    <w:rsid w:val="00E114C3"/>
    <w:rsid w:val="00E116C5"/>
    <w:rsid w:val="00E1224C"/>
    <w:rsid w:val="00E1368D"/>
    <w:rsid w:val="00E14EAB"/>
    <w:rsid w:val="00E15494"/>
    <w:rsid w:val="00E15F84"/>
    <w:rsid w:val="00E1636A"/>
    <w:rsid w:val="00E166BD"/>
    <w:rsid w:val="00E210C0"/>
    <w:rsid w:val="00E215A6"/>
    <w:rsid w:val="00E230C6"/>
    <w:rsid w:val="00E25F77"/>
    <w:rsid w:val="00E2708B"/>
    <w:rsid w:val="00E3304E"/>
    <w:rsid w:val="00E33D64"/>
    <w:rsid w:val="00E34B56"/>
    <w:rsid w:val="00E34D95"/>
    <w:rsid w:val="00E36BB9"/>
    <w:rsid w:val="00E37300"/>
    <w:rsid w:val="00E40479"/>
    <w:rsid w:val="00E40736"/>
    <w:rsid w:val="00E42E45"/>
    <w:rsid w:val="00E436E0"/>
    <w:rsid w:val="00E43A76"/>
    <w:rsid w:val="00E43CD0"/>
    <w:rsid w:val="00E44487"/>
    <w:rsid w:val="00E4456A"/>
    <w:rsid w:val="00E47C0E"/>
    <w:rsid w:val="00E47C4F"/>
    <w:rsid w:val="00E505A0"/>
    <w:rsid w:val="00E56CD6"/>
    <w:rsid w:val="00E574D0"/>
    <w:rsid w:val="00E61F30"/>
    <w:rsid w:val="00E71913"/>
    <w:rsid w:val="00E72C15"/>
    <w:rsid w:val="00E73F7C"/>
    <w:rsid w:val="00E74B34"/>
    <w:rsid w:val="00E75756"/>
    <w:rsid w:val="00E75A0F"/>
    <w:rsid w:val="00E7682E"/>
    <w:rsid w:val="00E77891"/>
    <w:rsid w:val="00E80BE3"/>
    <w:rsid w:val="00E81783"/>
    <w:rsid w:val="00E82085"/>
    <w:rsid w:val="00E82165"/>
    <w:rsid w:val="00E83608"/>
    <w:rsid w:val="00E83E45"/>
    <w:rsid w:val="00E83E69"/>
    <w:rsid w:val="00E83E82"/>
    <w:rsid w:val="00E8572F"/>
    <w:rsid w:val="00E8635F"/>
    <w:rsid w:val="00E8731B"/>
    <w:rsid w:val="00E90AF2"/>
    <w:rsid w:val="00E90B9B"/>
    <w:rsid w:val="00E91AAB"/>
    <w:rsid w:val="00E93F04"/>
    <w:rsid w:val="00E950A2"/>
    <w:rsid w:val="00E95C34"/>
    <w:rsid w:val="00E965ED"/>
    <w:rsid w:val="00E96A8F"/>
    <w:rsid w:val="00E977AE"/>
    <w:rsid w:val="00EA10EA"/>
    <w:rsid w:val="00EA193C"/>
    <w:rsid w:val="00EA20CC"/>
    <w:rsid w:val="00EA2494"/>
    <w:rsid w:val="00EA480D"/>
    <w:rsid w:val="00EA5CEA"/>
    <w:rsid w:val="00EA6157"/>
    <w:rsid w:val="00EA6EA6"/>
    <w:rsid w:val="00EB041B"/>
    <w:rsid w:val="00EB14C9"/>
    <w:rsid w:val="00EB19EE"/>
    <w:rsid w:val="00EB1BE3"/>
    <w:rsid w:val="00EB1FC9"/>
    <w:rsid w:val="00EB2AB1"/>
    <w:rsid w:val="00EB34EA"/>
    <w:rsid w:val="00EB3B46"/>
    <w:rsid w:val="00EB3F15"/>
    <w:rsid w:val="00EB5167"/>
    <w:rsid w:val="00EB5BD5"/>
    <w:rsid w:val="00EC02DB"/>
    <w:rsid w:val="00EC1510"/>
    <w:rsid w:val="00EC1893"/>
    <w:rsid w:val="00EC1F7A"/>
    <w:rsid w:val="00EC3384"/>
    <w:rsid w:val="00EC348E"/>
    <w:rsid w:val="00EC3A90"/>
    <w:rsid w:val="00EC4FB7"/>
    <w:rsid w:val="00ED166C"/>
    <w:rsid w:val="00ED22A4"/>
    <w:rsid w:val="00ED3FDA"/>
    <w:rsid w:val="00ED423A"/>
    <w:rsid w:val="00ED43DF"/>
    <w:rsid w:val="00ED74A0"/>
    <w:rsid w:val="00EE1F5B"/>
    <w:rsid w:val="00EE293D"/>
    <w:rsid w:val="00EE307E"/>
    <w:rsid w:val="00EE335E"/>
    <w:rsid w:val="00EE354E"/>
    <w:rsid w:val="00EE3939"/>
    <w:rsid w:val="00EE5259"/>
    <w:rsid w:val="00EE576B"/>
    <w:rsid w:val="00EE744C"/>
    <w:rsid w:val="00EE7E74"/>
    <w:rsid w:val="00EF041E"/>
    <w:rsid w:val="00EF0820"/>
    <w:rsid w:val="00EF0F30"/>
    <w:rsid w:val="00EF1A20"/>
    <w:rsid w:val="00EF2695"/>
    <w:rsid w:val="00EF35CB"/>
    <w:rsid w:val="00EF37F7"/>
    <w:rsid w:val="00EF3B1A"/>
    <w:rsid w:val="00EF64F7"/>
    <w:rsid w:val="00F01341"/>
    <w:rsid w:val="00F02C99"/>
    <w:rsid w:val="00F03735"/>
    <w:rsid w:val="00F040A2"/>
    <w:rsid w:val="00F0492B"/>
    <w:rsid w:val="00F04982"/>
    <w:rsid w:val="00F0560A"/>
    <w:rsid w:val="00F06A91"/>
    <w:rsid w:val="00F06E38"/>
    <w:rsid w:val="00F10971"/>
    <w:rsid w:val="00F1251F"/>
    <w:rsid w:val="00F140CA"/>
    <w:rsid w:val="00F20338"/>
    <w:rsid w:val="00F21843"/>
    <w:rsid w:val="00F232C6"/>
    <w:rsid w:val="00F24ECF"/>
    <w:rsid w:val="00F2512C"/>
    <w:rsid w:val="00F25C1A"/>
    <w:rsid w:val="00F25D34"/>
    <w:rsid w:val="00F25D5B"/>
    <w:rsid w:val="00F26B96"/>
    <w:rsid w:val="00F30A3A"/>
    <w:rsid w:val="00F30F97"/>
    <w:rsid w:val="00F318E9"/>
    <w:rsid w:val="00F31EF2"/>
    <w:rsid w:val="00F379C8"/>
    <w:rsid w:val="00F401DA"/>
    <w:rsid w:val="00F41941"/>
    <w:rsid w:val="00F42BDC"/>
    <w:rsid w:val="00F43297"/>
    <w:rsid w:val="00F46968"/>
    <w:rsid w:val="00F47588"/>
    <w:rsid w:val="00F51D92"/>
    <w:rsid w:val="00F5338D"/>
    <w:rsid w:val="00F53F27"/>
    <w:rsid w:val="00F53F8B"/>
    <w:rsid w:val="00F54C52"/>
    <w:rsid w:val="00F553B9"/>
    <w:rsid w:val="00F554A4"/>
    <w:rsid w:val="00F57C22"/>
    <w:rsid w:val="00F62427"/>
    <w:rsid w:val="00F6460C"/>
    <w:rsid w:val="00F65D3B"/>
    <w:rsid w:val="00F673E1"/>
    <w:rsid w:val="00F67576"/>
    <w:rsid w:val="00F676EB"/>
    <w:rsid w:val="00F7143F"/>
    <w:rsid w:val="00F71CFB"/>
    <w:rsid w:val="00F71DE4"/>
    <w:rsid w:val="00F720A0"/>
    <w:rsid w:val="00F735A2"/>
    <w:rsid w:val="00F7395B"/>
    <w:rsid w:val="00F73D4B"/>
    <w:rsid w:val="00F75AB0"/>
    <w:rsid w:val="00F80FDD"/>
    <w:rsid w:val="00F81425"/>
    <w:rsid w:val="00F83C1D"/>
    <w:rsid w:val="00F85327"/>
    <w:rsid w:val="00F85387"/>
    <w:rsid w:val="00F867D8"/>
    <w:rsid w:val="00F86B78"/>
    <w:rsid w:val="00F87AAF"/>
    <w:rsid w:val="00F9061E"/>
    <w:rsid w:val="00F907F3"/>
    <w:rsid w:val="00F90892"/>
    <w:rsid w:val="00F91718"/>
    <w:rsid w:val="00F91B70"/>
    <w:rsid w:val="00F95EB6"/>
    <w:rsid w:val="00F96C19"/>
    <w:rsid w:val="00F97B4D"/>
    <w:rsid w:val="00F97C6B"/>
    <w:rsid w:val="00FA0CB0"/>
    <w:rsid w:val="00FA192F"/>
    <w:rsid w:val="00FA1A98"/>
    <w:rsid w:val="00FA317D"/>
    <w:rsid w:val="00FA3D8A"/>
    <w:rsid w:val="00FA4F70"/>
    <w:rsid w:val="00FA6271"/>
    <w:rsid w:val="00FA64DF"/>
    <w:rsid w:val="00FA7174"/>
    <w:rsid w:val="00FA7FC2"/>
    <w:rsid w:val="00FB04FA"/>
    <w:rsid w:val="00FB0C82"/>
    <w:rsid w:val="00FB19C0"/>
    <w:rsid w:val="00FB1BE6"/>
    <w:rsid w:val="00FB1CDA"/>
    <w:rsid w:val="00FB2717"/>
    <w:rsid w:val="00FB27F1"/>
    <w:rsid w:val="00FB3E63"/>
    <w:rsid w:val="00FB3EC4"/>
    <w:rsid w:val="00FB515F"/>
    <w:rsid w:val="00FB523A"/>
    <w:rsid w:val="00FB53ED"/>
    <w:rsid w:val="00FB669E"/>
    <w:rsid w:val="00FB7712"/>
    <w:rsid w:val="00FB7877"/>
    <w:rsid w:val="00FB7C6A"/>
    <w:rsid w:val="00FC067D"/>
    <w:rsid w:val="00FC0A15"/>
    <w:rsid w:val="00FC0EC8"/>
    <w:rsid w:val="00FC239F"/>
    <w:rsid w:val="00FC284A"/>
    <w:rsid w:val="00FD016C"/>
    <w:rsid w:val="00FD3D7D"/>
    <w:rsid w:val="00FD515F"/>
    <w:rsid w:val="00FD5683"/>
    <w:rsid w:val="00FD776D"/>
    <w:rsid w:val="00FD7FC2"/>
    <w:rsid w:val="00FE1686"/>
    <w:rsid w:val="00FE2CB2"/>
    <w:rsid w:val="00FE3767"/>
    <w:rsid w:val="00FE390C"/>
    <w:rsid w:val="00FE44DF"/>
    <w:rsid w:val="00FE4C36"/>
    <w:rsid w:val="00FE54BC"/>
    <w:rsid w:val="00FE6406"/>
    <w:rsid w:val="00FE6A1F"/>
    <w:rsid w:val="00FE7EB9"/>
    <w:rsid w:val="00FF1444"/>
    <w:rsid w:val="00FF14DD"/>
    <w:rsid w:val="00FF2D9F"/>
    <w:rsid w:val="00FF41CD"/>
    <w:rsid w:val="00FF44B0"/>
    <w:rsid w:val="00FF57C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24ECF"/>
    <w:pPr>
      <w:spacing w:after="200" w:line="276" w:lineRule="auto"/>
    </w:pPr>
    <w:rPr>
      <w:sz w:val="22"/>
      <w:szCs w:val="22"/>
      <w:lang w:eastAsia="en-US"/>
    </w:rPr>
  </w:style>
  <w:style w:type="paragraph" w:styleId="1">
    <w:name w:val="heading 1"/>
    <w:basedOn w:val="a"/>
    <w:next w:val="a"/>
    <w:link w:val="10"/>
    <w:uiPriority w:val="99"/>
    <w:qFormat/>
    <w:rsid w:val="00DE2ED3"/>
    <w:pPr>
      <w:keepNext/>
      <w:keepLines/>
      <w:numPr>
        <w:numId w:val="5"/>
      </w:numPr>
      <w:spacing w:after="120" w:line="240" w:lineRule="auto"/>
      <w:outlineLvl w:val="0"/>
    </w:pPr>
    <w:rPr>
      <w:rFonts w:ascii="Times New Roman" w:hAnsi="Times New Roman"/>
      <w:b/>
      <w:bCs/>
      <w:sz w:val="28"/>
      <w:szCs w:val="28"/>
    </w:rPr>
  </w:style>
  <w:style w:type="paragraph" w:styleId="2">
    <w:name w:val="heading 2"/>
    <w:basedOn w:val="a"/>
    <w:next w:val="a"/>
    <w:link w:val="20"/>
    <w:uiPriority w:val="99"/>
    <w:qFormat/>
    <w:rsid w:val="00DE2ED3"/>
    <w:pPr>
      <w:keepNext/>
      <w:keepLines/>
      <w:numPr>
        <w:numId w:val="6"/>
      </w:numPr>
      <w:spacing w:after="120" w:line="240" w:lineRule="auto"/>
      <w:outlineLvl w:val="1"/>
    </w:pPr>
    <w:rPr>
      <w:rFonts w:ascii="Times New Roman" w:hAnsi="Times New Roman"/>
      <w:b/>
      <w:bCs/>
      <w:color w:val="000000"/>
      <w:sz w:val="26"/>
      <w:szCs w:val="26"/>
    </w:rPr>
  </w:style>
  <w:style w:type="paragraph" w:styleId="3">
    <w:name w:val="heading 3"/>
    <w:basedOn w:val="a"/>
    <w:next w:val="a"/>
    <w:link w:val="30"/>
    <w:unhideWhenUsed/>
    <w:qFormat/>
    <w:locked/>
    <w:rsid w:val="00932F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ED3"/>
    <w:rPr>
      <w:rFonts w:ascii="Times New Roman" w:hAnsi="Times New Roman"/>
      <w:b/>
      <w:bCs/>
      <w:sz w:val="28"/>
      <w:szCs w:val="28"/>
      <w:lang w:eastAsia="en-US"/>
    </w:rPr>
  </w:style>
  <w:style w:type="character" w:customStyle="1" w:styleId="20">
    <w:name w:val="Заголовок 2 Знак"/>
    <w:link w:val="2"/>
    <w:uiPriority w:val="99"/>
    <w:locked/>
    <w:rsid w:val="00DE2ED3"/>
    <w:rPr>
      <w:rFonts w:ascii="Times New Roman" w:hAnsi="Times New Roman"/>
      <w:b/>
      <w:bCs/>
      <w:color w:val="000000"/>
      <w:sz w:val="26"/>
      <w:szCs w:val="26"/>
      <w:lang w:eastAsia="en-US"/>
    </w:rPr>
  </w:style>
  <w:style w:type="paragraph" w:styleId="a3">
    <w:name w:val="List Paragraph"/>
    <w:basedOn w:val="a"/>
    <w:uiPriority w:val="99"/>
    <w:qFormat/>
    <w:rsid w:val="00923964"/>
    <w:pPr>
      <w:ind w:left="720"/>
      <w:contextualSpacing/>
    </w:pPr>
  </w:style>
  <w:style w:type="paragraph" w:styleId="a4">
    <w:name w:val="Balloon Text"/>
    <w:basedOn w:val="a"/>
    <w:link w:val="a5"/>
    <w:uiPriority w:val="99"/>
    <w:semiHidden/>
    <w:rsid w:val="006579DD"/>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6579DD"/>
    <w:rPr>
      <w:rFonts w:ascii="Tahoma" w:hAnsi="Tahoma" w:cs="Tahoma"/>
      <w:sz w:val="16"/>
      <w:szCs w:val="16"/>
    </w:rPr>
  </w:style>
  <w:style w:type="table" w:styleId="a6">
    <w:name w:val="Table Grid"/>
    <w:basedOn w:val="a1"/>
    <w:uiPriority w:val="99"/>
    <w:rsid w:val="00657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140A"/>
    <w:pPr>
      <w:autoSpaceDE w:val="0"/>
      <w:autoSpaceDN w:val="0"/>
      <w:adjustRightInd w:val="0"/>
    </w:pPr>
    <w:rPr>
      <w:rFonts w:ascii="Arial" w:hAnsi="Arial" w:cs="Arial"/>
      <w:color w:val="000000"/>
      <w:sz w:val="24"/>
      <w:szCs w:val="24"/>
      <w:lang w:eastAsia="en-US"/>
    </w:rPr>
  </w:style>
  <w:style w:type="paragraph" w:styleId="a7">
    <w:name w:val="TOC Heading"/>
    <w:basedOn w:val="1"/>
    <w:next w:val="a"/>
    <w:uiPriority w:val="39"/>
    <w:qFormat/>
    <w:rsid w:val="000479A1"/>
    <w:pPr>
      <w:outlineLvl w:val="9"/>
    </w:pPr>
    <w:rPr>
      <w:lang w:eastAsia="ru-RU"/>
    </w:rPr>
  </w:style>
  <w:style w:type="paragraph" w:styleId="11">
    <w:name w:val="toc 1"/>
    <w:basedOn w:val="a"/>
    <w:next w:val="a"/>
    <w:autoRedefine/>
    <w:uiPriority w:val="39"/>
    <w:rsid w:val="00B56EDC"/>
    <w:pPr>
      <w:tabs>
        <w:tab w:val="left" w:pos="426"/>
        <w:tab w:val="right" w:leader="dot" w:pos="10195"/>
      </w:tabs>
      <w:spacing w:after="100"/>
      <w:jc w:val="both"/>
    </w:pPr>
    <w:rPr>
      <w:rFonts w:ascii="Times New Roman" w:hAnsi="Times New Roman"/>
      <w:noProof/>
      <w:sz w:val="24"/>
      <w:szCs w:val="24"/>
    </w:rPr>
  </w:style>
  <w:style w:type="paragraph" w:styleId="21">
    <w:name w:val="toc 2"/>
    <w:basedOn w:val="a"/>
    <w:next w:val="a"/>
    <w:autoRedefine/>
    <w:uiPriority w:val="39"/>
    <w:rsid w:val="00B56EDC"/>
    <w:pPr>
      <w:tabs>
        <w:tab w:val="left" w:pos="426"/>
        <w:tab w:val="right" w:leader="dot" w:pos="10195"/>
      </w:tabs>
      <w:spacing w:after="100"/>
    </w:pPr>
  </w:style>
  <w:style w:type="character" w:styleId="a8">
    <w:name w:val="Hyperlink"/>
    <w:uiPriority w:val="99"/>
    <w:rsid w:val="000479A1"/>
    <w:rPr>
      <w:rFonts w:cs="Times New Roman"/>
      <w:color w:val="0000FF"/>
      <w:u w:val="single"/>
    </w:rPr>
  </w:style>
  <w:style w:type="paragraph" w:styleId="a9">
    <w:name w:val="header"/>
    <w:basedOn w:val="a"/>
    <w:link w:val="aa"/>
    <w:uiPriority w:val="99"/>
    <w:rsid w:val="000479A1"/>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locked/>
    <w:rsid w:val="000479A1"/>
    <w:rPr>
      <w:rFonts w:cs="Times New Roman"/>
    </w:rPr>
  </w:style>
  <w:style w:type="paragraph" w:styleId="ab">
    <w:name w:val="footer"/>
    <w:basedOn w:val="a"/>
    <w:link w:val="ac"/>
    <w:uiPriority w:val="99"/>
    <w:rsid w:val="000479A1"/>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locked/>
    <w:rsid w:val="000479A1"/>
    <w:rPr>
      <w:rFonts w:cs="Times New Roman"/>
    </w:rPr>
  </w:style>
  <w:style w:type="paragraph" w:styleId="ad">
    <w:name w:val="Normal (Web)"/>
    <w:basedOn w:val="a"/>
    <w:link w:val="ae"/>
    <w:uiPriority w:val="99"/>
    <w:rsid w:val="00CC18EA"/>
    <w:pPr>
      <w:spacing w:before="100" w:beforeAutospacing="1" w:after="100" w:afterAutospacing="1" w:line="240" w:lineRule="auto"/>
    </w:pPr>
    <w:rPr>
      <w:rFonts w:ascii="Times New Roman" w:hAnsi="Times New Roman"/>
      <w:sz w:val="24"/>
      <w:szCs w:val="20"/>
      <w:lang w:eastAsia="ru-RU"/>
    </w:rPr>
  </w:style>
  <w:style w:type="character" w:customStyle="1" w:styleId="ae">
    <w:name w:val="Обычный (веб) Знак"/>
    <w:link w:val="ad"/>
    <w:uiPriority w:val="99"/>
    <w:locked/>
    <w:rsid w:val="00CC18EA"/>
    <w:rPr>
      <w:rFonts w:ascii="Times New Roman" w:hAnsi="Times New Roman"/>
      <w:sz w:val="24"/>
      <w:lang w:eastAsia="ru-RU"/>
    </w:rPr>
  </w:style>
  <w:style w:type="paragraph" w:customStyle="1" w:styleId="12">
    <w:name w:val="Основной текст1"/>
    <w:basedOn w:val="a"/>
    <w:link w:val="BodytextChar"/>
    <w:uiPriority w:val="99"/>
    <w:rsid w:val="003529BB"/>
    <w:pPr>
      <w:spacing w:after="0" w:line="360" w:lineRule="auto"/>
      <w:ind w:firstLine="720"/>
      <w:jc w:val="both"/>
    </w:pPr>
    <w:rPr>
      <w:rFonts w:ascii="Times New Roman" w:hAnsi="Times New Roman"/>
      <w:sz w:val="24"/>
      <w:szCs w:val="20"/>
      <w:lang w:eastAsia="ru-RU"/>
    </w:rPr>
  </w:style>
  <w:style w:type="character" w:customStyle="1" w:styleId="BodytextChar">
    <w:name w:val="Body text Char"/>
    <w:link w:val="12"/>
    <w:uiPriority w:val="99"/>
    <w:locked/>
    <w:rsid w:val="003529BB"/>
    <w:rPr>
      <w:rFonts w:ascii="Times New Roman" w:hAnsi="Times New Roman"/>
      <w:sz w:val="24"/>
      <w:lang w:eastAsia="ru-RU"/>
    </w:rPr>
  </w:style>
  <w:style w:type="paragraph" w:customStyle="1" w:styleId="110">
    <w:name w:val="Знак1 Знак Знак1 Знак Знак Знак Знак Знак Знак Знак"/>
    <w:basedOn w:val="a"/>
    <w:uiPriority w:val="99"/>
    <w:rsid w:val="009A467D"/>
    <w:pPr>
      <w:spacing w:after="160" w:line="240" w:lineRule="exact"/>
    </w:pPr>
    <w:rPr>
      <w:rFonts w:ascii="Tahoma" w:eastAsia="Times New Roman" w:hAnsi="Tahoma"/>
      <w:sz w:val="20"/>
      <w:szCs w:val="20"/>
      <w:lang w:val="en-US"/>
    </w:rPr>
  </w:style>
  <w:style w:type="paragraph" w:customStyle="1" w:styleId="13">
    <w:name w:val="Название объекта1"/>
    <w:basedOn w:val="a"/>
    <w:next w:val="a"/>
    <w:uiPriority w:val="99"/>
    <w:rsid w:val="00097EAC"/>
    <w:pPr>
      <w:suppressAutoHyphens/>
      <w:spacing w:after="0" w:line="240" w:lineRule="auto"/>
    </w:pPr>
    <w:rPr>
      <w:rFonts w:ascii="Times New Roman" w:eastAsia="Times New Roman" w:hAnsi="Times New Roman"/>
      <w:b/>
      <w:bCs/>
      <w:sz w:val="20"/>
      <w:szCs w:val="20"/>
      <w:lang w:eastAsia="ar-SA"/>
    </w:rPr>
  </w:style>
  <w:style w:type="paragraph" w:styleId="af">
    <w:name w:val="caption"/>
    <w:basedOn w:val="a"/>
    <w:next w:val="a"/>
    <w:uiPriority w:val="99"/>
    <w:qFormat/>
    <w:rsid w:val="00097EAC"/>
    <w:pPr>
      <w:spacing w:after="0" w:line="240" w:lineRule="auto"/>
    </w:pPr>
    <w:rPr>
      <w:rFonts w:ascii="Times New Roman" w:eastAsia="Times New Roman" w:hAnsi="Times New Roman"/>
      <w:b/>
      <w:bCs/>
      <w:sz w:val="20"/>
      <w:szCs w:val="20"/>
      <w:lang w:eastAsia="ru-RU"/>
    </w:rPr>
  </w:style>
  <w:style w:type="paragraph" w:customStyle="1" w:styleId="af0">
    <w:name w:val="_МелкийТекст"/>
    <w:uiPriority w:val="99"/>
    <w:rsid w:val="00F2512C"/>
    <w:pPr>
      <w:spacing w:before="40" w:after="40"/>
    </w:pPr>
    <w:rPr>
      <w:rFonts w:ascii="Times New Roman" w:eastAsia="Times New Roman" w:hAnsi="Times New Roman"/>
    </w:rPr>
  </w:style>
  <w:style w:type="character" w:customStyle="1" w:styleId="apple-converted-space">
    <w:name w:val="apple-converted-space"/>
    <w:rsid w:val="00850309"/>
    <w:rPr>
      <w:rFonts w:cs="Times New Roman"/>
    </w:rPr>
  </w:style>
  <w:style w:type="paragraph" w:styleId="af1">
    <w:name w:val="Document Map"/>
    <w:basedOn w:val="a"/>
    <w:link w:val="af2"/>
    <w:uiPriority w:val="99"/>
    <w:semiHidden/>
    <w:rsid w:val="008B1042"/>
    <w:pPr>
      <w:shd w:val="clear" w:color="auto" w:fill="000080"/>
    </w:pPr>
    <w:rPr>
      <w:rFonts w:ascii="Times New Roman" w:hAnsi="Times New Roman"/>
      <w:sz w:val="2"/>
      <w:szCs w:val="20"/>
    </w:rPr>
  </w:style>
  <w:style w:type="character" w:customStyle="1" w:styleId="af2">
    <w:name w:val="Схема документа Знак"/>
    <w:link w:val="af1"/>
    <w:uiPriority w:val="99"/>
    <w:semiHidden/>
    <w:locked/>
    <w:rsid w:val="00845FD5"/>
    <w:rPr>
      <w:rFonts w:ascii="Times New Roman" w:hAnsi="Times New Roman" w:cs="Times New Roman"/>
      <w:sz w:val="2"/>
      <w:lang w:eastAsia="en-US"/>
    </w:rPr>
  </w:style>
  <w:style w:type="character" w:customStyle="1" w:styleId="r">
    <w:name w:val="r"/>
    <w:rsid w:val="006E16F4"/>
  </w:style>
  <w:style w:type="paragraph" w:customStyle="1" w:styleId="Style8">
    <w:name w:val="Style8"/>
    <w:basedOn w:val="a"/>
    <w:rsid w:val="00936E64"/>
    <w:pPr>
      <w:widowControl w:val="0"/>
      <w:autoSpaceDE w:val="0"/>
      <w:autoSpaceDN w:val="0"/>
      <w:adjustRightInd w:val="0"/>
      <w:spacing w:after="0" w:line="272" w:lineRule="exact"/>
    </w:pPr>
    <w:rPr>
      <w:rFonts w:ascii="Times New Roman" w:eastAsia="Times New Roman" w:hAnsi="Times New Roman"/>
      <w:sz w:val="24"/>
      <w:szCs w:val="24"/>
      <w:lang w:eastAsia="ru-RU"/>
    </w:rPr>
  </w:style>
  <w:style w:type="character" w:customStyle="1" w:styleId="FontStyle34">
    <w:name w:val="Font Style34"/>
    <w:rsid w:val="00936E64"/>
    <w:rPr>
      <w:rFonts w:ascii="Times New Roman" w:hAnsi="Times New Roman" w:cs="Times New Roman"/>
      <w:sz w:val="24"/>
      <w:szCs w:val="24"/>
    </w:rPr>
  </w:style>
  <w:style w:type="paragraph" w:customStyle="1" w:styleId="Style11">
    <w:name w:val="Style11"/>
    <w:basedOn w:val="a"/>
    <w:rsid w:val="00936E64"/>
    <w:pPr>
      <w:widowControl w:val="0"/>
      <w:autoSpaceDE w:val="0"/>
      <w:autoSpaceDN w:val="0"/>
      <w:adjustRightInd w:val="0"/>
      <w:spacing w:after="0" w:line="269" w:lineRule="exact"/>
      <w:ind w:firstLine="96"/>
    </w:pPr>
    <w:rPr>
      <w:rFonts w:ascii="Times New Roman" w:eastAsia="Times New Roman" w:hAnsi="Times New Roman"/>
      <w:sz w:val="24"/>
      <w:szCs w:val="24"/>
      <w:lang w:eastAsia="ru-RU"/>
    </w:rPr>
  </w:style>
  <w:style w:type="paragraph" w:customStyle="1" w:styleId="Style12">
    <w:name w:val="Style12"/>
    <w:basedOn w:val="a"/>
    <w:rsid w:val="00936E64"/>
    <w:pPr>
      <w:widowControl w:val="0"/>
      <w:autoSpaceDE w:val="0"/>
      <w:autoSpaceDN w:val="0"/>
      <w:adjustRightInd w:val="0"/>
      <w:spacing w:after="0" w:line="278" w:lineRule="exact"/>
      <w:ind w:hanging="86"/>
    </w:pPr>
    <w:rPr>
      <w:rFonts w:ascii="Times New Roman" w:eastAsia="Times New Roman" w:hAnsi="Times New Roman"/>
      <w:sz w:val="24"/>
      <w:szCs w:val="24"/>
      <w:lang w:eastAsia="ru-RU"/>
    </w:rPr>
  </w:style>
  <w:style w:type="paragraph" w:customStyle="1" w:styleId="Style14">
    <w:name w:val="Style14"/>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6">
    <w:name w:val="Font Style36"/>
    <w:rsid w:val="00936E64"/>
    <w:rPr>
      <w:rFonts w:ascii="Times New Roman" w:hAnsi="Times New Roman" w:cs="Times New Roman"/>
      <w:b/>
      <w:bCs/>
      <w:smallCaps/>
      <w:sz w:val="16"/>
      <w:szCs w:val="16"/>
    </w:rPr>
  </w:style>
  <w:style w:type="paragraph" w:customStyle="1" w:styleId="Style3">
    <w:name w:val="Style3"/>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2">
    <w:name w:val="Font Style32"/>
    <w:rsid w:val="00936E64"/>
    <w:rPr>
      <w:rFonts w:ascii="Times New Roman" w:hAnsi="Times New Roman" w:cs="Times New Roman"/>
      <w:spacing w:val="-40"/>
      <w:w w:val="200"/>
      <w:sz w:val="38"/>
      <w:szCs w:val="38"/>
    </w:rPr>
  </w:style>
  <w:style w:type="character" w:styleId="af3">
    <w:name w:val="annotation reference"/>
    <w:uiPriority w:val="99"/>
    <w:semiHidden/>
    <w:unhideWhenUsed/>
    <w:rsid w:val="007E424F"/>
    <w:rPr>
      <w:sz w:val="16"/>
      <w:szCs w:val="16"/>
    </w:rPr>
  </w:style>
  <w:style w:type="paragraph" w:styleId="af4">
    <w:name w:val="annotation text"/>
    <w:basedOn w:val="a"/>
    <w:link w:val="af5"/>
    <w:uiPriority w:val="99"/>
    <w:semiHidden/>
    <w:unhideWhenUsed/>
    <w:rsid w:val="007E424F"/>
    <w:rPr>
      <w:sz w:val="20"/>
      <w:szCs w:val="20"/>
    </w:rPr>
  </w:style>
  <w:style w:type="character" w:customStyle="1" w:styleId="af5">
    <w:name w:val="Текст примечания Знак"/>
    <w:link w:val="af4"/>
    <w:uiPriority w:val="99"/>
    <w:semiHidden/>
    <w:rsid w:val="007E424F"/>
    <w:rPr>
      <w:lang w:eastAsia="en-US"/>
    </w:rPr>
  </w:style>
  <w:style w:type="paragraph" w:styleId="af6">
    <w:name w:val="annotation subject"/>
    <w:basedOn w:val="af4"/>
    <w:next w:val="af4"/>
    <w:link w:val="af7"/>
    <w:uiPriority w:val="99"/>
    <w:semiHidden/>
    <w:unhideWhenUsed/>
    <w:rsid w:val="007E424F"/>
    <w:rPr>
      <w:b/>
      <w:bCs/>
    </w:rPr>
  </w:style>
  <w:style w:type="character" w:customStyle="1" w:styleId="af7">
    <w:name w:val="Тема примечания Знак"/>
    <w:link w:val="af6"/>
    <w:uiPriority w:val="99"/>
    <w:semiHidden/>
    <w:rsid w:val="007E424F"/>
    <w:rPr>
      <w:b/>
      <w:bCs/>
      <w:lang w:eastAsia="en-US"/>
    </w:rPr>
  </w:style>
  <w:style w:type="character" w:customStyle="1" w:styleId="30">
    <w:name w:val="Заголовок 3 Знак"/>
    <w:basedOn w:val="a0"/>
    <w:link w:val="3"/>
    <w:rsid w:val="00932FDD"/>
    <w:rPr>
      <w:rFonts w:asciiTheme="majorHAnsi" w:eastAsiaTheme="majorEastAsia" w:hAnsiTheme="majorHAnsi" w:cstheme="majorBidi"/>
      <w:b/>
      <w:bCs/>
      <w:color w:val="4F81BD" w:themeColor="accent1"/>
      <w:sz w:val="22"/>
      <w:szCs w:val="22"/>
      <w:lang w:eastAsia="en-US"/>
    </w:rPr>
  </w:style>
  <w:style w:type="paragraph" w:customStyle="1" w:styleId="L">
    <w:name w:val="L т. Обычный"/>
    <w:basedOn w:val="a"/>
    <w:link w:val="L0"/>
    <w:qFormat/>
    <w:rsid w:val="00B52B49"/>
    <w:pPr>
      <w:autoSpaceDE w:val="0"/>
      <w:autoSpaceDN w:val="0"/>
      <w:adjustRightInd w:val="0"/>
      <w:spacing w:before="60" w:after="60" w:line="240" w:lineRule="auto"/>
      <w:ind w:left="57" w:right="64"/>
    </w:pPr>
    <w:rPr>
      <w:rFonts w:ascii="Arial" w:eastAsia="Times New Roman" w:hAnsi="Arial"/>
      <w:sz w:val="20"/>
      <w:szCs w:val="20"/>
      <w:lang w:val="x-none" w:eastAsia="x-none"/>
    </w:rPr>
  </w:style>
  <w:style w:type="character" w:customStyle="1" w:styleId="L0">
    <w:name w:val="L т. Обычный Знак"/>
    <w:link w:val="L"/>
    <w:rsid w:val="00B52B49"/>
    <w:rPr>
      <w:rFonts w:ascii="Arial" w:eastAsia="Times New Roman" w:hAnsi="Arial"/>
      <w:lang w:val="x-none" w:eastAsia="x-none"/>
    </w:rPr>
  </w:style>
  <w:style w:type="paragraph" w:styleId="af8">
    <w:name w:val="footnote text"/>
    <w:basedOn w:val="a"/>
    <w:link w:val="af9"/>
    <w:uiPriority w:val="99"/>
    <w:unhideWhenUsed/>
    <w:rsid w:val="00A53F92"/>
    <w:pPr>
      <w:spacing w:after="0" w:line="240" w:lineRule="auto"/>
    </w:pPr>
    <w:rPr>
      <w:rFonts w:ascii="Arial" w:eastAsia="Times New Roman" w:hAnsi="Arial"/>
      <w:sz w:val="20"/>
      <w:szCs w:val="20"/>
    </w:rPr>
  </w:style>
  <w:style w:type="character" w:customStyle="1" w:styleId="af9">
    <w:name w:val="Текст сноски Знак"/>
    <w:basedOn w:val="a0"/>
    <w:link w:val="af8"/>
    <w:uiPriority w:val="99"/>
    <w:rsid w:val="00A53F92"/>
    <w:rPr>
      <w:rFonts w:ascii="Arial" w:eastAsia="Times New Roman" w:hAnsi="Arial"/>
      <w:lang w:eastAsia="en-US"/>
    </w:rPr>
  </w:style>
  <w:style w:type="character" w:styleId="afa">
    <w:name w:val="footnote reference"/>
    <w:uiPriority w:val="99"/>
    <w:semiHidden/>
    <w:unhideWhenUsed/>
    <w:rsid w:val="00A53F92"/>
    <w:rPr>
      <w:vertAlign w:val="superscript"/>
    </w:rPr>
  </w:style>
  <w:style w:type="paragraph" w:customStyle="1" w:styleId="14">
    <w:name w:val="Абзац списка1"/>
    <w:basedOn w:val="a"/>
    <w:rsid w:val="006D2027"/>
    <w:pPr>
      <w:ind w:left="720"/>
    </w:pPr>
    <w:rPr>
      <w:rFonts w:eastAsia="Times New Roman"/>
    </w:rPr>
  </w:style>
  <w:style w:type="paragraph" w:customStyle="1" w:styleId="22">
    <w:name w:val="Абзац списка2"/>
    <w:basedOn w:val="a"/>
    <w:rsid w:val="00A97331"/>
    <w:pPr>
      <w:ind w:left="720"/>
    </w:pPr>
    <w:rPr>
      <w:rFonts w:eastAsia="Times New Roman"/>
    </w:rPr>
  </w:style>
  <w:style w:type="paragraph" w:customStyle="1" w:styleId="23">
    <w:name w:val="Основной текст2"/>
    <w:basedOn w:val="a"/>
    <w:rsid w:val="00F401DA"/>
    <w:pPr>
      <w:spacing w:after="0" w:line="360" w:lineRule="auto"/>
      <w:ind w:firstLine="720"/>
      <w:jc w:val="both"/>
    </w:pPr>
    <w:rPr>
      <w:rFonts w:ascii="Times New Roman" w:eastAsia="Times New Roman" w:hAnsi="Times New Roman"/>
      <w:sz w:val="28"/>
      <w:szCs w:val="24"/>
      <w:lang w:eastAsia="ru-RU"/>
    </w:rPr>
  </w:style>
  <w:style w:type="paragraph" w:styleId="afb">
    <w:name w:val="Plain Text"/>
    <w:basedOn w:val="a"/>
    <w:link w:val="afc"/>
    <w:rsid w:val="00250025"/>
    <w:pPr>
      <w:spacing w:after="0" w:line="240" w:lineRule="auto"/>
    </w:pPr>
    <w:rPr>
      <w:rFonts w:ascii="Courier New" w:eastAsia="Times New Roman" w:hAnsi="Courier New"/>
      <w:sz w:val="20"/>
      <w:szCs w:val="20"/>
      <w:lang w:eastAsia="ru-RU"/>
    </w:rPr>
  </w:style>
  <w:style w:type="character" w:customStyle="1" w:styleId="afc">
    <w:name w:val="Текст Знак"/>
    <w:basedOn w:val="a0"/>
    <w:link w:val="afb"/>
    <w:rsid w:val="00250025"/>
    <w:rPr>
      <w:rFonts w:ascii="Courier New" w:eastAsia="Times New Roman" w:hAnsi="Courier New"/>
    </w:rPr>
  </w:style>
  <w:style w:type="character" w:customStyle="1" w:styleId="15">
    <w:name w:val="Заголовок №1_"/>
    <w:link w:val="16"/>
    <w:rsid w:val="00250025"/>
    <w:rPr>
      <w:rFonts w:ascii="Tahoma" w:eastAsia="Tahoma" w:hAnsi="Tahoma" w:cs="Tahoma"/>
      <w:spacing w:val="4"/>
      <w:sz w:val="30"/>
      <w:szCs w:val="30"/>
      <w:shd w:val="clear" w:color="auto" w:fill="FFFFFF"/>
    </w:rPr>
  </w:style>
  <w:style w:type="paragraph" w:customStyle="1" w:styleId="16">
    <w:name w:val="Заголовок №1"/>
    <w:basedOn w:val="a"/>
    <w:link w:val="15"/>
    <w:rsid w:val="00250025"/>
    <w:pPr>
      <w:widowControl w:val="0"/>
      <w:shd w:val="clear" w:color="auto" w:fill="FFFFFF"/>
      <w:spacing w:after="5340" w:line="405" w:lineRule="exact"/>
      <w:jc w:val="center"/>
      <w:outlineLvl w:val="0"/>
    </w:pPr>
    <w:rPr>
      <w:rFonts w:ascii="Tahoma" w:eastAsia="Tahoma" w:hAnsi="Tahoma" w:cs="Tahoma"/>
      <w:spacing w:val="4"/>
      <w:sz w:val="30"/>
      <w:szCs w:val="30"/>
      <w:lang w:eastAsia="ru-RU"/>
    </w:rPr>
  </w:style>
  <w:style w:type="paragraph" w:customStyle="1" w:styleId="ConsPlusNormal">
    <w:name w:val="ConsPlusNormal"/>
    <w:rsid w:val="004D4222"/>
    <w:pPr>
      <w:widowControl w:val="0"/>
      <w:autoSpaceDE w:val="0"/>
      <w:autoSpaceDN w:val="0"/>
      <w:adjustRightInd w:val="0"/>
    </w:pPr>
    <w:rPr>
      <w:rFonts w:ascii="Arial" w:eastAsiaTheme="minorEastAsia" w:hAnsi="Arial" w:cs="Arial"/>
    </w:rPr>
  </w:style>
  <w:style w:type="table" w:customStyle="1" w:styleId="17">
    <w:name w:val="Сетка таблицы1"/>
    <w:basedOn w:val="a1"/>
    <w:next w:val="a6"/>
    <w:uiPriority w:val="59"/>
    <w:rsid w:val="00981C6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line number"/>
    <w:basedOn w:val="a0"/>
    <w:uiPriority w:val="99"/>
    <w:semiHidden/>
    <w:unhideWhenUsed/>
    <w:rsid w:val="008452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F24ECF"/>
    <w:pPr>
      <w:spacing w:after="200" w:line="276" w:lineRule="auto"/>
    </w:pPr>
    <w:rPr>
      <w:sz w:val="22"/>
      <w:szCs w:val="22"/>
      <w:lang w:eastAsia="en-US"/>
    </w:rPr>
  </w:style>
  <w:style w:type="paragraph" w:styleId="1">
    <w:name w:val="heading 1"/>
    <w:basedOn w:val="a"/>
    <w:next w:val="a"/>
    <w:link w:val="10"/>
    <w:uiPriority w:val="99"/>
    <w:qFormat/>
    <w:rsid w:val="00DE2ED3"/>
    <w:pPr>
      <w:keepNext/>
      <w:keepLines/>
      <w:numPr>
        <w:numId w:val="5"/>
      </w:numPr>
      <w:spacing w:after="120" w:line="240" w:lineRule="auto"/>
      <w:outlineLvl w:val="0"/>
    </w:pPr>
    <w:rPr>
      <w:rFonts w:ascii="Times New Roman" w:hAnsi="Times New Roman"/>
      <w:b/>
      <w:bCs/>
      <w:sz w:val="28"/>
      <w:szCs w:val="28"/>
    </w:rPr>
  </w:style>
  <w:style w:type="paragraph" w:styleId="2">
    <w:name w:val="heading 2"/>
    <w:basedOn w:val="a"/>
    <w:next w:val="a"/>
    <w:link w:val="20"/>
    <w:uiPriority w:val="99"/>
    <w:qFormat/>
    <w:rsid w:val="00DE2ED3"/>
    <w:pPr>
      <w:keepNext/>
      <w:keepLines/>
      <w:numPr>
        <w:numId w:val="6"/>
      </w:numPr>
      <w:spacing w:after="120" w:line="240" w:lineRule="auto"/>
      <w:outlineLvl w:val="1"/>
    </w:pPr>
    <w:rPr>
      <w:rFonts w:ascii="Times New Roman" w:hAnsi="Times New Roman"/>
      <w:b/>
      <w:bCs/>
      <w:color w:val="000000"/>
      <w:sz w:val="26"/>
      <w:szCs w:val="26"/>
    </w:rPr>
  </w:style>
  <w:style w:type="paragraph" w:styleId="3">
    <w:name w:val="heading 3"/>
    <w:basedOn w:val="a"/>
    <w:next w:val="a"/>
    <w:link w:val="30"/>
    <w:unhideWhenUsed/>
    <w:qFormat/>
    <w:locked/>
    <w:rsid w:val="00932FD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DE2ED3"/>
    <w:rPr>
      <w:rFonts w:ascii="Times New Roman" w:hAnsi="Times New Roman"/>
      <w:b/>
      <w:bCs/>
      <w:sz w:val="28"/>
      <w:szCs w:val="28"/>
      <w:lang w:eastAsia="en-US"/>
    </w:rPr>
  </w:style>
  <w:style w:type="character" w:customStyle="1" w:styleId="20">
    <w:name w:val="Заголовок 2 Знак"/>
    <w:link w:val="2"/>
    <w:uiPriority w:val="99"/>
    <w:locked/>
    <w:rsid w:val="00DE2ED3"/>
    <w:rPr>
      <w:rFonts w:ascii="Times New Roman" w:hAnsi="Times New Roman"/>
      <w:b/>
      <w:bCs/>
      <w:color w:val="000000"/>
      <w:sz w:val="26"/>
      <w:szCs w:val="26"/>
      <w:lang w:eastAsia="en-US"/>
    </w:rPr>
  </w:style>
  <w:style w:type="paragraph" w:styleId="a3">
    <w:name w:val="List Paragraph"/>
    <w:basedOn w:val="a"/>
    <w:uiPriority w:val="99"/>
    <w:qFormat/>
    <w:rsid w:val="00923964"/>
    <w:pPr>
      <w:ind w:left="720"/>
      <w:contextualSpacing/>
    </w:pPr>
  </w:style>
  <w:style w:type="paragraph" w:styleId="a4">
    <w:name w:val="Balloon Text"/>
    <w:basedOn w:val="a"/>
    <w:link w:val="a5"/>
    <w:uiPriority w:val="99"/>
    <w:semiHidden/>
    <w:rsid w:val="006579DD"/>
    <w:pPr>
      <w:spacing w:after="0" w:line="240" w:lineRule="auto"/>
    </w:pPr>
    <w:rPr>
      <w:rFonts w:ascii="Tahoma" w:hAnsi="Tahoma"/>
      <w:sz w:val="16"/>
      <w:szCs w:val="16"/>
    </w:rPr>
  </w:style>
  <w:style w:type="character" w:customStyle="1" w:styleId="a5">
    <w:name w:val="Текст выноски Знак"/>
    <w:link w:val="a4"/>
    <w:uiPriority w:val="99"/>
    <w:semiHidden/>
    <w:locked/>
    <w:rsid w:val="006579DD"/>
    <w:rPr>
      <w:rFonts w:ascii="Tahoma" w:hAnsi="Tahoma" w:cs="Tahoma"/>
      <w:sz w:val="16"/>
      <w:szCs w:val="16"/>
    </w:rPr>
  </w:style>
  <w:style w:type="table" w:styleId="a6">
    <w:name w:val="Table Grid"/>
    <w:basedOn w:val="a1"/>
    <w:uiPriority w:val="99"/>
    <w:rsid w:val="006579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140A"/>
    <w:pPr>
      <w:autoSpaceDE w:val="0"/>
      <w:autoSpaceDN w:val="0"/>
      <w:adjustRightInd w:val="0"/>
    </w:pPr>
    <w:rPr>
      <w:rFonts w:ascii="Arial" w:hAnsi="Arial" w:cs="Arial"/>
      <w:color w:val="000000"/>
      <w:sz w:val="24"/>
      <w:szCs w:val="24"/>
      <w:lang w:eastAsia="en-US"/>
    </w:rPr>
  </w:style>
  <w:style w:type="paragraph" w:styleId="a7">
    <w:name w:val="TOC Heading"/>
    <w:basedOn w:val="1"/>
    <w:next w:val="a"/>
    <w:uiPriority w:val="39"/>
    <w:qFormat/>
    <w:rsid w:val="000479A1"/>
    <w:pPr>
      <w:outlineLvl w:val="9"/>
    </w:pPr>
    <w:rPr>
      <w:lang w:eastAsia="ru-RU"/>
    </w:rPr>
  </w:style>
  <w:style w:type="paragraph" w:styleId="11">
    <w:name w:val="toc 1"/>
    <w:basedOn w:val="a"/>
    <w:next w:val="a"/>
    <w:autoRedefine/>
    <w:uiPriority w:val="39"/>
    <w:rsid w:val="00B56EDC"/>
    <w:pPr>
      <w:tabs>
        <w:tab w:val="left" w:pos="426"/>
        <w:tab w:val="right" w:leader="dot" w:pos="10195"/>
      </w:tabs>
      <w:spacing w:after="100"/>
      <w:jc w:val="both"/>
    </w:pPr>
    <w:rPr>
      <w:rFonts w:ascii="Times New Roman" w:hAnsi="Times New Roman"/>
      <w:noProof/>
      <w:sz w:val="24"/>
      <w:szCs w:val="24"/>
    </w:rPr>
  </w:style>
  <w:style w:type="paragraph" w:styleId="21">
    <w:name w:val="toc 2"/>
    <w:basedOn w:val="a"/>
    <w:next w:val="a"/>
    <w:autoRedefine/>
    <w:uiPriority w:val="39"/>
    <w:rsid w:val="00B56EDC"/>
    <w:pPr>
      <w:tabs>
        <w:tab w:val="left" w:pos="426"/>
        <w:tab w:val="right" w:leader="dot" w:pos="10195"/>
      </w:tabs>
      <w:spacing w:after="100"/>
    </w:pPr>
  </w:style>
  <w:style w:type="character" w:styleId="a8">
    <w:name w:val="Hyperlink"/>
    <w:uiPriority w:val="99"/>
    <w:rsid w:val="000479A1"/>
    <w:rPr>
      <w:rFonts w:cs="Times New Roman"/>
      <w:color w:val="0000FF"/>
      <w:u w:val="single"/>
    </w:rPr>
  </w:style>
  <w:style w:type="paragraph" w:styleId="a9">
    <w:name w:val="header"/>
    <w:basedOn w:val="a"/>
    <w:link w:val="aa"/>
    <w:uiPriority w:val="99"/>
    <w:rsid w:val="000479A1"/>
    <w:pPr>
      <w:tabs>
        <w:tab w:val="center" w:pos="4677"/>
        <w:tab w:val="right" w:pos="9355"/>
      </w:tabs>
      <w:spacing w:after="0" w:line="240" w:lineRule="auto"/>
    </w:pPr>
    <w:rPr>
      <w:sz w:val="20"/>
      <w:szCs w:val="20"/>
    </w:rPr>
  </w:style>
  <w:style w:type="character" w:customStyle="1" w:styleId="aa">
    <w:name w:val="Верхний колонтитул Знак"/>
    <w:link w:val="a9"/>
    <w:uiPriority w:val="99"/>
    <w:locked/>
    <w:rsid w:val="000479A1"/>
    <w:rPr>
      <w:rFonts w:cs="Times New Roman"/>
    </w:rPr>
  </w:style>
  <w:style w:type="paragraph" w:styleId="ab">
    <w:name w:val="footer"/>
    <w:basedOn w:val="a"/>
    <w:link w:val="ac"/>
    <w:uiPriority w:val="99"/>
    <w:rsid w:val="000479A1"/>
    <w:pPr>
      <w:tabs>
        <w:tab w:val="center" w:pos="4677"/>
        <w:tab w:val="right" w:pos="9355"/>
      </w:tabs>
      <w:spacing w:after="0" w:line="240" w:lineRule="auto"/>
    </w:pPr>
    <w:rPr>
      <w:sz w:val="20"/>
      <w:szCs w:val="20"/>
    </w:rPr>
  </w:style>
  <w:style w:type="character" w:customStyle="1" w:styleId="ac">
    <w:name w:val="Нижний колонтитул Знак"/>
    <w:link w:val="ab"/>
    <w:uiPriority w:val="99"/>
    <w:locked/>
    <w:rsid w:val="000479A1"/>
    <w:rPr>
      <w:rFonts w:cs="Times New Roman"/>
    </w:rPr>
  </w:style>
  <w:style w:type="paragraph" w:styleId="ad">
    <w:name w:val="Normal (Web)"/>
    <w:basedOn w:val="a"/>
    <w:link w:val="ae"/>
    <w:uiPriority w:val="99"/>
    <w:rsid w:val="00CC18EA"/>
    <w:pPr>
      <w:spacing w:before="100" w:beforeAutospacing="1" w:after="100" w:afterAutospacing="1" w:line="240" w:lineRule="auto"/>
    </w:pPr>
    <w:rPr>
      <w:rFonts w:ascii="Times New Roman" w:hAnsi="Times New Roman"/>
      <w:sz w:val="24"/>
      <w:szCs w:val="20"/>
      <w:lang w:eastAsia="ru-RU"/>
    </w:rPr>
  </w:style>
  <w:style w:type="character" w:customStyle="1" w:styleId="ae">
    <w:name w:val="Обычный (веб) Знак"/>
    <w:link w:val="ad"/>
    <w:uiPriority w:val="99"/>
    <w:locked/>
    <w:rsid w:val="00CC18EA"/>
    <w:rPr>
      <w:rFonts w:ascii="Times New Roman" w:hAnsi="Times New Roman"/>
      <w:sz w:val="24"/>
      <w:lang w:eastAsia="ru-RU"/>
    </w:rPr>
  </w:style>
  <w:style w:type="paragraph" w:customStyle="1" w:styleId="12">
    <w:name w:val="Основной текст1"/>
    <w:basedOn w:val="a"/>
    <w:link w:val="BodytextChar"/>
    <w:uiPriority w:val="99"/>
    <w:rsid w:val="003529BB"/>
    <w:pPr>
      <w:spacing w:after="0" w:line="360" w:lineRule="auto"/>
      <w:ind w:firstLine="720"/>
      <w:jc w:val="both"/>
    </w:pPr>
    <w:rPr>
      <w:rFonts w:ascii="Times New Roman" w:hAnsi="Times New Roman"/>
      <w:sz w:val="24"/>
      <w:szCs w:val="20"/>
      <w:lang w:eastAsia="ru-RU"/>
    </w:rPr>
  </w:style>
  <w:style w:type="character" w:customStyle="1" w:styleId="BodytextChar">
    <w:name w:val="Body text Char"/>
    <w:link w:val="12"/>
    <w:uiPriority w:val="99"/>
    <w:locked/>
    <w:rsid w:val="003529BB"/>
    <w:rPr>
      <w:rFonts w:ascii="Times New Roman" w:hAnsi="Times New Roman"/>
      <w:sz w:val="24"/>
      <w:lang w:eastAsia="ru-RU"/>
    </w:rPr>
  </w:style>
  <w:style w:type="paragraph" w:customStyle="1" w:styleId="110">
    <w:name w:val="Знак1 Знак Знак1 Знак Знак Знак Знак Знак Знак Знак"/>
    <w:basedOn w:val="a"/>
    <w:uiPriority w:val="99"/>
    <w:rsid w:val="009A467D"/>
    <w:pPr>
      <w:spacing w:after="160" w:line="240" w:lineRule="exact"/>
    </w:pPr>
    <w:rPr>
      <w:rFonts w:ascii="Tahoma" w:eastAsia="Times New Roman" w:hAnsi="Tahoma"/>
      <w:sz w:val="20"/>
      <w:szCs w:val="20"/>
      <w:lang w:val="en-US"/>
    </w:rPr>
  </w:style>
  <w:style w:type="paragraph" w:customStyle="1" w:styleId="13">
    <w:name w:val="Название объекта1"/>
    <w:basedOn w:val="a"/>
    <w:next w:val="a"/>
    <w:uiPriority w:val="99"/>
    <w:rsid w:val="00097EAC"/>
    <w:pPr>
      <w:suppressAutoHyphens/>
      <w:spacing w:after="0" w:line="240" w:lineRule="auto"/>
    </w:pPr>
    <w:rPr>
      <w:rFonts w:ascii="Times New Roman" w:eastAsia="Times New Roman" w:hAnsi="Times New Roman"/>
      <w:b/>
      <w:bCs/>
      <w:sz w:val="20"/>
      <w:szCs w:val="20"/>
      <w:lang w:eastAsia="ar-SA"/>
    </w:rPr>
  </w:style>
  <w:style w:type="paragraph" w:styleId="af">
    <w:name w:val="caption"/>
    <w:basedOn w:val="a"/>
    <w:next w:val="a"/>
    <w:uiPriority w:val="99"/>
    <w:qFormat/>
    <w:rsid w:val="00097EAC"/>
    <w:pPr>
      <w:spacing w:after="0" w:line="240" w:lineRule="auto"/>
    </w:pPr>
    <w:rPr>
      <w:rFonts w:ascii="Times New Roman" w:eastAsia="Times New Roman" w:hAnsi="Times New Roman"/>
      <w:b/>
      <w:bCs/>
      <w:sz w:val="20"/>
      <w:szCs w:val="20"/>
      <w:lang w:eastAsia="ru-RU"/>
    </w:rPr>
  </w:style>
  <w:style w:type="paragraph" w:customStyle="1" w:styleId="af0">
    <w:name w:val="_МелкийТекст"/>
    <w:uiPriority w:val="99"/>
    <w:rsid w:val="00F2512C"/>
    <w:pPr>
      <w:spacing w:before="40" w:after="40"/>
    </w:pPr>
    <w:rPr>
      <w:rFonts w:ascii="Times New Roman" w:eastAsia="Times New Roman" w:hAnsi="Times New Roman"/>
    </w:rPr>
  </w:style>
  <w:style w:type="character" w:customStyle="1" w:styleId="apple-converted-space">
    <w:name w:val="apple-converted-space"/>
    <w:rsid w:val="00850309"/>
    <w:rPr>
      <w:rFonts w:cs="Times New Roman"/>
    </w:rPr>
  </w:style>
  <w:style w:type="paragraph" w:styleId="af1">
    <w:name w:val="Document Map"/>
    <w:basedOn w:val="a"/>
    <w:link w:val="af2"/>
    <w:uiPriority w:val="99"/>
    <w:semiHidden/>
    <w:rsid w:val="008B1042"/>
    <w:pPr>
      <w:shd w:val="clear" w:color="auto" w:fill="000080"/>
    </w:pPr>
    <w:rPr>
      <w:rFonts w:ascii="Times New Roman" w:hAnsi="Times New Roman"/>
      <w:sz w:val="2"/>
      <w:szCs w:val="20"/>
    </w:rPr>
  </w:style>
  <w:style w:type="character" w:customStyle="1" w:styleId="af2">
    <w:name w:val="Схема документа Знак"/>
    <w:link w:val="af1"/>
    <w:uiPriority w:val="99"/>
    <w:semiHidden/>
    <w:locked/>
    <w:rsid w:val="00845FD5"/>
    <w:rPr>
      <w:rFonts w:ascii="Times New Roman" w:hAnsi="Times New Roman" w:cs="Times New Roman"/>
      <w:sz w:val="2"/>
      <w:lang w:eastAsia="en-US"/>
    </w:rPr>
  </w:style>
  <w:style w:type="character" w:customStyle="1" w:styleId="r">
    <w:name w:val="r"/>
    <w:rsid w:val="006E16F4"/>
  </w:style>
  <w:style w:type="paragraph" w:customStyle="1" w:styleId="Style8">
    <w:name w:val="Style8"/>
    <w:basedOn w:val="a"/>
    <w:rsid w:val="00936E64"/>
    <w:pPr>
      <w:widowControl w:val="0"/>
      <w:autoSpaceDE w:val="0"/>
      <w:autoSpaceDN w:val="0"/>
      <w:adjustRightInd w:val="0"/>
      <w:spacing w:after="0" w:line="272" w:lineRule="exact"/>
    </w:pPr>
    <w:rPr>
      <w:rFonts w:ascii="Times New Roman" w:eastAsia="Times New Roman" w:hAnsi="Times New Roman"/>
      <w:sz w:val="24"/>
      <w:szCs w:val="24"/>
      <w:lang w:eastAsia="ru-RU"/>
    </w:rPr>
  </w:style>
  <w:style w:type="character" w:customStyle="1" w:styleId="FontStyle34">
    <w:name w:val="Font Style34"/>
    <w:rsid w:val="00936E64"/>
    <w:rPr>
      <w:rFonts w:ascii="Times New Roman" w:hAnsi="Times New Roman" w:cs="Times New Roman"/>
      <w:sz w:val="24"/>
      <w:szCs w:val="24"/>
    </w:rPr>
  </w:style>
  <w:style w:type="paragraph" w:customStyle="1" w:styleId="Style11">
    <w:name w:val="Style11"/>
    <w:basedOn w:val="a"/>
    <w:rsid w:val="00936E64"/>
    <w:pPr>
      <w:widowControl w:val="0"/>
      <w:autoSpaceDE w:val="0"/>
      <w:autoSpaceDN w:val="0"/>
      <w:adjustRightInd w:val="0"/>
      <w:spacing w:after="0" w:line="269" w:lineRule="exact"/>
      <w:ind w:firstLine="96"/>
    </w:pPr>
    <w:rPr>
      <w:rFonts w:ascii="Times New Roman" w:eastAsia="Times New Roman" w:hAnsi="Times New Roman"/>
      <w:sz w:val="24"/>
      <w:szCs w:val="24"/>
      <w:lang w:eastAsia="ru-RU"/>
    </w:rPr>
  </w:style>
  <w:style w:type="paragraph" w:customStyle="1" w:styleId="Style12">
    <w:name w:val="Style12"/>
    <w:basedOn w:val="a"/>
    <w:rsid w:val="00936E64"/>
    <w:pPr>
      <w:widowControl w:val="0"/>
      <w:autoSpaceDE w:val="0"/>
      <w:autoSpaceDN w:val="0"/>
      <w:adjustRightInd w:val="0"/>
      <w:spacing w:after="0" w:line="278" w:lineRule="exact"/>
      <w:ind w:hanging="86"/>
    </w:pPr>
    <w:rPr>
      <w:rFonts w:ascii="Times New Roman" w:eastAsia="Times New Roman" w:hAnsi="Times New Roman"/>
      <w:sz w:val="24"/>
      <w:szCs w:val="24"/>
      <w:lang w:eastAsia="ru-RU"/>
    </w:rPr>
  </w:style>
  <w:style w:type="paragraph" w:customStyle="1" w:styleId="Style14">
    <w:name w:val="Style14"/>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6">
    <w:name w:val="Font Style36"/>
    <w:rsid w:val="00936E64"/>
    <w:rPr>
      <w:rFonts w:ascii="Times New Roman" w:hAnsi="Times New Roman" w:cs="Times New Roman"/>
      <w:b/>
      <w:bCs/>
      <w:smallCaps/>
      <w:sz w:val="16"/>
      <w:szCs w:val="16"/>
    </w:rPr>
  </w:style>
  <w:style w:type="paragraph" w:customStyle="1" w:styleId="Style3">
    <w:name w:val="Style3"/>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13">
    <w:name w:val="Style13"/>
    <w:basedOn w:val="a"/>
    <w:rsid w:val="00936E6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32">
    <w:name w:val="Font Style32"/>
    <w:rsid w:val="00936E64"/>
    <w:rPr>
      <w:rFonts w:ascii="Times New Roman" w:hAnsi="Times New Roman" w:cs="Times New Roman"/>
      <w:spacing w:val="-40"/>
      <w:w w:val="200"/>
      <w:sz w:val="38"/>
      <w:szCs w:val="38"/>
    </w:rPr>
  </w:style>
  <w:style w:type="character" w:styleId="af3">
    <w:name w:val="annotation reference"/>
    <w:uiPriority w:val="99"/>
    <w:semiHidden/>
    <w:unhideWhenUsed/>
    <w:rsid w:val="007E424F"/>
    <w:rPr>
      <w:sz w:val="16"/>
      <w:szCs w:val="16"/>
    </w:rPr>
  </w:style>
  <w:style w:type="paragraph" w:styleId="af4">
    <w:name w:val="annotation text"/>
    <w:basedOn w:val="a"/>
    <w:link w:val="af5"/>
    <w:uiPriority w:val="99"/>
    <w:semiHidden/>
    <w:unhideWhenUsed/>
    <w:rsid w:val="007E424F"/>
    <w:rPr>
      <w:sz w:val="20"/>
      <w:szCs w:val="20"/>
    </w:rPr>
  </w:style>
  <w:style w:type="character" w:customStyle="1" w:styleId="af5">
    <w:name w:val="Текст примечания Знак"/>
    <w:link w:val="af4"/>
    <w:uiPriority w:val="99"/>
    <w:semiHidden/>
    <w:rsid w:val="007E424F"/>
    <w:rPr>
      <w:lang w:eastAsia="en-US"/>
    </w:rPr>
  </w:style>
  <w:style w:type="paragraph" w:styleId="af6">
    <w:name w:val="annotation subject"/>
    <w:basedOn w:val="af4"/>
    <w:next w:val="af4"/>
    <w:link w:val="af7"/>
    <w:uiPriority w:val="99"/>
    <w:semiHidden/>
    <w:unhideWhenUsed/>
    <w:rsid w:val="007E424F"/>
    <w:rPr>
      <w:b/>
      <w:bCs/>
    </w:rPr>
  </w:style>
  <w:style w:type="character" w:customStyle="1" w:styleId="af7">
    <w:name w:val="Тема примечания Знак"/>
    <w:link w:val="af6"/>
    <w:uiPriority w:val="99"/>
    <w:semiHidden/>
    <w:rsid w:val="007E424F"/>
    <w:rPr>
      <w:b/>
      <w:bCs/>
      <w:lang w:eastAsia="en-US"/>
    </w:rPr>
  </w:style>
  <w:style w:type="character" w:customStyle="1" w:styleId="30">
    <w:name w:val="Заголовок 3 Знак"/>
    <w:basedOn w:val="a0"/>
    <w:link w:val="3"/>
    <w:rsid w:val="00932FDD"/>
    <w:rPr>
      <w:rFonts w:asciiTheme="majorHAnsi" w:eastAsiaTheme="majorEastAsia" w:hAnsiTheme="majorHAnsi" w:cstheme="majorBidi"/>
      <w:b/>
      <w:bCs/>
      <w:color w:val="4F81BD" w:themeColor="accent1"/>
      <w:sz w:val="22"/>
      <w:szCs w:val="22"/>
      <w:lang w:eastAsia="en-US"/>
    </w:rPr>
  </w:style>
  <w:style w:type="paragraph" w:customStyle="1" w:styleId="L">
    <w:name w:val="L т. Обычный"/>
    <w:basedOn w:val="a"/>
    <w:link w:val="L0"/>
    <w:qFormat/>
    <w:rsid w:val="00B52B49"/>
    <w:pPr>
      <w:autoSpaceDE w:val="0"/>
      <w:autoSpaceDN w:val="0"/>
      <w:adjustRightInd w:val="0"/>
      <w:spacing w:before="60" w:after="60" w:line="240" w:lineRule="auto"/>
      <w:ind w:left="57" w:right="64"/>
    </w:pPr>
    <w:rPr>
      <w:rFonts w:ascii="Arial" w:eastAsia="Times New Roman" w:hAnsi="Arial"/>
      <w:sz w:val="20"/>
      <w:szCs w:val="20"/>
      <w:lang w:val="x-none" w:eastAsia="x-none"/>
    </w:rPr>
  </w:style>
  <w:style w:type="character" w:customStyle="1" w:styleId="L0">
    <w:name w:val="L т. Обычный Знак"/>
    <w:link w:val="L"/>
    <w:rsid w:val="00B52B49"/>
    <w:rPr>
      <w:rFonts w:ascii="Arial" w:eastAsia="Times New Roman" w:hAnsi="Arial"/>
      <w:lang w:val="x-none" w:eastAsia="x-none"/>
    </w:rPr>
  </w:style>
  <w:style w:type="paragraph" w:styleId="af8">
    <w:name w:val="footnote text"/>
    <w:basedOn w:val="a"/>
    <w:link w:val="af9"/>
    <w:uiPriority w:val="99"/>
    <w:unhideWhenUsed/>
    <w:rsid w:val="00A53F92"/>
    <w:pPr>
      <w:spacing w:after="0" w:line="240" w:lineRule="auto"/>
    </w:pPr>
    <w:rPr>
      <w:rFonts w:ascii="Arial" w:eastAsia="Times New Roman" w:hAnsi="Arial"/>
      <w:sz w:val="20"/>
      <w:szCs w:val="20"/>
    </w:rPr>
  </w:style>
  <w:style w:type="character" w:customStyle="1" w:styleId="af9">
    <w:name w:val="Текст сноски Знак"/>
    <w:basedOn w:val="a0"/>
    <w:link w:val="af8"/>
    <w:uiPriority w:val="99"/>
    <w:rsid w:val="00A53F92"/>
    <w:rPr>
      <w:rFonts w:ascii="Arial" w:eastAsia="Times New Roman" w:hAnsi="Arial"/>
      <w:lang w:eastAsia="en-US"/>
    </w:rPr>
  </w:style>
  <w:style w:type="character" w:styleId="afa">
    <w:name w:val="footnote reference"/>
    <w:uiPriority w:val="99"/>
    <w:semiHidden/>
    <w:unhideWhenUsed/>
    <w:rsid w:val="00A53F92"/>
    <w:rPr>
      <w:vertAlign w:val="superscript"/>
    </w:rPr>
  </w:style>
  <w:style w:type="paragraph" w:customStyle="1" w:styleId="14">
    <w:name w:val="Абзац списка1"/>
    <w:basedOn w:val="a"/>
    <w:rsid w:val="006D2027"/>
    <w:pPr>
      <w:ind w:left="720"/>
    </w:pPr>
    <w:rPr>
      <w:rFonts w:eastAsia="Times New Roman"/>
    </w:rPr>
  </w:style>
  <w:style w:type="paragraph" w:customStyle="1" w:styleId="22">
    <w:name w:val="Абзац списка2"/>
    <w:basedOn w:val="a"/>
    <w:rsid w:val="00A97331"/>
    <w:pPr>
      <w:ind w:left="720"/>
    </w:pPr>
    <w:rPr>
      <w:rFonts w:eastAsia="Times New Roman"/>
    </w:rPr>
  </w:style>
  <w:style w:type="paragraph" w:customStyle="1" w:styleId="23">
    <w:name w:val="Основной текст2"/>
    <w:basedOn w:val="a"/>
    <w:rsid w:val="00F401DA"/>
    <w:pPr>
      <w:spacing w:after="0" w:line="360" w:lineRule="auto"/>
      <w:ind w:firstLine="720"/>
      <w:jc w:val="both"/>
    </w:pPr>
    <w:rPr>
      <w:rFonts w:ascii="Times New Roman" w:eastAsia="Times New Roman" w:hAnsi="Times New Roman"/>
      <w:sz w:val="28"/>
      <w:szCs w:val="24"/>
      <w:lang w:eastAsia="ru-RU"/>
    </w:rPr>
  </w:style>
  <w:style w:type="paragraph" w:styleId="afb">
    <w:name w:val="Plain Text"/>
    <w:basedOn w:val="a"/>
    <w:link w:val="afc"/>
    <w:rsid w:val="00250025"/>
    <w:pPr>
      <w:spacing w:after="0" w:line="240" w:lineRule="auto"/>
    </w:pPr>
    <w:rPr>
      <w:rFonts w:ascii="Courier New" w:eastAsia="Times New Roman" w:hAnsi="Courier New"/>
      <w:sz w:val="20"/>
      <w:szCs w:val="20"/>
      <w:lang w:eastAsia="ru-RU"/>
    </w:rPr>
  </w:style>
  <w:style w:type="character" w:customStyle="1" w:styleId="afc">
    <w:name w:val="Текст Знак"/>
    <w:basedOn w:val="a0"/>
    <w:link w:val="afb"/>
    <w:rsid w:val="00250025"/>
    <w:rPr>
      <w:rFonts w:ascii="Courier New" w:eastAsia="Times New Roman" w:hAnsi="Courier New"/>
    </w:rPr>
  </w:style>
  <w:style w:type="character" w:customStyle="1" w:styleId="15">
    <w:name w:val="Заголовок №1_"/>
    <w:link w:val="16"/>
    <w:rsid w:val="00250025"/>
    <w:rPr>
      <w:rFonts w:ascii="Tahoma" w:eastAsia="Tahoma" w:hAnsi="Tahoma" w:cs="Tahoma"/>
      <w:spacing w:val="4"/>
      <w:sz w:val="30"/>
      <w:szCs w:val="30"/>
      <w:shd w:val="clear" w:color="auto" w:fill="FFFFFF"/>
    </w:rPr>
  </w:style>
  <w:style w:type="paragraph" w:customStyle="1" w:styleId="16">
    <w:name w:val="Заголовок №1"/>
    <w:basedOn w:val="a"/>
    <w:link w:val="15"/>
    <w:rsid w:val="00250025"/>
    <w:pPr>
      <w:widowControl w:val="0"/>
      <w:shd w:val="clear" w:color="auto" w:fill="FFFFFF"/>
      <w:spacing w:after="5340" w:line="405" w:lineRule="exact"/>
      <w:jc w:val="center"/>
      <w:outlineLvl w:val="0"/>
    </w:pPr>
    <w:rPr>
      <w:rFonts w:ascii="Tahoma" w:eastAsia="Tahoma" w:hAnsi="Tahoma" w:cs="Tahoma"/>
      <w:spacing w:val="4"/>
      <w:sz w:val="30"/>
      <w:szCs w:val="30"/>
      <w:lang w:eastAsia="ru-RU"/>
    </w:rPr>
  </w:style>
  <w:style w:type="paragraph" w:customStyle="1" w:styleId="ConsPlusNormal">
    <w:name w:val="ConsPlusNormal"/>
    <w:rsid w:val="004D4222"/>
    <w:pPr>
      <w:widowControl w:val="0"/>
      <w:autoSpaceDE w:val="0"/>
      <w:autoSpaceDN w:val="0"/>
      <w:adjustRightInd w:val="0"/>
    </w:pPr>
    <w:rPr>
      <w:rFonts w:ascii="Arial" w:eastAsiaTheme="minorEastAsia" w:hAnsi="Arial" w:cs="Arial"/>
    </w:rPr>
  </w:style>
  <w:style w:type="table" w:customStyle="1" w:styleId="17">
    <w:name w:val="Сетка таблицы1"/>
    <w:basedOn w:val="a1"/>
    <w:next w:val="a6"/>
    <w:uiPriority w:val="59"/>
    <w:rsid w:val="00981C69"/>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d">
    <w:name w:val="line number"/>
    <w:basedOn w:val="a0"/>
    <w:uiPriority w:val="99"/>
    <w:semiHidden/>
    <w:unhideWhenUsed/>
    <w:rsid w:val="008452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44153">
      <w:bodyDiv w:val="1"/>
      <w:marLeft w:val="0"/>
      <w:marRight w:val="0"/>
      <w:marTop w:val="0"/>
      <w:marBottom w:val="0"/>
      <w:divBdr>
        <w:top w:val="none" w:sz="0" w:space="0" w:color="auto"/>
        <w:left w:val="none" w:sz="0" w:space="0" w:color="auto"/>
        <w:bottom w:val="none" w:sz="0" w:space="0" w:color="auto"/>
        <w:right w:val="none" w:sz="0" w:space="0" w:color="auto"/>
      </w:divBdr>
    </w:div>
    <w:div w:id="355884279">
      <w:bodyDiv w:val="1"/>
      <w:marLeft w:val="0"/>
      <w:marRight w:val="0"/>
      <w:marTop w:val="0"/>
      <w:marBottom w:val="0"/>
      <w:divBdr>
        <w:top w:val="none" w:sz="0" w:space="0" w:color="auto"/>
        <w:left w:val="none" w:sz="0" w:space="0" w:color="auto"/>
        <w:bottom w:val="none" w:sz="0" w:space="0" w:color="auto"/>
        <w:right w:val="none" w:sz="0" w:space="0" w:color="auto"/>
      </w:divBdr>
    </w:div>
    <w:div w:id="415983710">
      <w:bodyDiv w:val="1"/>
      <w:marLeft w:val="0"/>
      <w:marRight w:val="0"/>
      <w:marTop w:val="0"/>
      <w:marBottom w:val="0"/>
      <w:divBdr>
        <w:top w:val="none" w:sz="0" w:space="0" w:color="auto"/>
        <w:left w:val="none" w:sz="0" w:space="0" w:color="auto"/>
        <w:bottom w:val="none" w:sz="0" w:space="0" w:color="auto"/>
        <w:right w:val="none" w:sz="0" w:space="0" w:color="auto"/>
      </w:divBdr>
    </w:div>
    <w:div w:id="457769882">
      <w:bodyDiv w:val="1"/>
      <w:marLeft w:val="0"/>
      <w:marRight w:val="0"/>
      <w:marTop w:val="0"/>
      <w:marBottom w:val="0"/>
      <w:divBdr>
        <w:top w:val="none" w:sz="0" w:space="0" w:color="auto"/>
        <w:left w:val="none" w:sz="0" w:space="0" w:color="auto"/>
        <w:bottom w:val="none" w:sz="0" w:space="0" w:color="auto"/>
        <w:right w:val="none" w:sz="0" w:space="0" w:color="auto"/>
      </w:divBdr>
    </w:div>
    <w:div w:id="514611832">
      <w:bodyDiv w:val="1"/>
      <w:marLeft w:val="0"/>
      <w:marRight w:val="0"/>
      <w:marTop w:val="0"/>
      <w:marBottom w:val="0"/>
      <w:divBdr>
        <w:top w:val="none" w:sz="0" w:space="0" w:color="auto"/>
        <w:left w:val="none" w:sz="0" w:space="0" w:color="auto"/>
        <w:bottom w:val="none" w:sz="0" w:space="0" w:color="auto"/>
        <w:right w:val="none" w:sz="0" w:space="0" w:color="auto"/>
      </w:divBdr>
      <w:divsChild>
        <w:div w:id="1141656645">
          <w:marLeft w:val="0"/>
          <w:marRight w:val="0"/>
          <w:marTop w:val="0"/>
          <w:marBottom w:val="0"/>
          <w:divBdr>
            <w:top w:val="none" w:sz="0" w:space="0" w:color="auto"/>
            <w:left w:val="none" w:sz="0" w:space="0" w:color="auto"/>
            <w:bottom w:val="none" w:sz="0" w:space="0" w:color="auto"/>
            <w:right w:val="none" w:sz="0" w:space="0" w:color="auto"/>
          </w:divBdr>
          <w:divsChild>
            <w:div w:id="1978992017">
              <w:marLeft w:val="0"/>
              <w:marRight w:val="0"/>
              <w:marTop w:val="0"/>
              <w:marBottom w:val="0"/>
              <w:divBdr>
                <w:top w:val="none" w:sz="0" w:space="0" w:color="auto"/>
                <w:left w:val="none" w:sz="0" w:space="0" w:color="auto"/>
                <w:bottom w:val="none" w:sz="0" w:space="0" w:color="auto"/>
                <w:right w:val="none" w:sz="0" w:space="0" w:color="auto"/>
              </w:divBdr>
            </w:div>
            <w:div w:id="82575731">
              <w:marLeft w:val="0"/>
              <w:marRight w:val="0"/>
              <w:marTop w:val="0"/>
              <w:marBottom w:val="0"/>
              <w:divBdr>
                <w:top w:val="none" w:sz="0" w:space="0" w:color="auto"/>
                <w:left w:val="none" w:sz="0" w:space="0" w:color="auto"/>
                <w:bottom w:val="none" w:sz="0" w:space="0" w:color="auto"/>
                <w:right w:val="none" w:sz="0" w:space="0" w:color="auto"/>
              </w:divBdr>
            </w:div>
            <w:div w:id="352538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81205">
      <w:bodyDiv w:val="1"/>
      <w:marLeft w:val="0"/>
      <w:marRight w:val="0"/>
      <w:marTop w:val="0"/>
      <w:marBottom w:val="0"/>
      <w:divBdr>
        <w:top w:val="none" w:sz="0" w:space="0" w:color="auto"/>
        <w:left w:val="none" w:sz="0" w:space="0" w:color="auto"/>
        <w:bottom w:val="none" w:sz="0" w:space="0" w:color="auto"/>
        <w:right w:val="none" w:sz="0" w:space="0" w:color="auto"/>
      </w:divBdr>
    </w:div>
    <w:div w:id="676887830">
      <w:bodyDiv w:val="1"/>
      <w:marLeft w:val="0"/>
      <w:marRight w:val="0"/>
      <w:marTop w:val="0"/>
      <w:marBottom w:val="0"/>
      <w:divBdr>
        <w:top w:val="none" w:sz="0" w:space="0" w:color="auto"/>
        <w:left w:val="none" w:sz="0" w:space="0" w:color="auto"/>
        <w:bottom w:val="none" w:sz="0" w:space="0" w:color="auto"/>
        <w:right w:val="none" w:sz="0" w:space="0" w:color="auto"/>
      </w:divBdr>
      <w:divsChild>
        <w:div w:id="995499908">
          <w:marLeft w:val="0"/>
          <w:marRight w:val="0"/>
          <w:marTop w:val="0"/>
          <w:marBottom w:val="0"/>
          <w:divBdr>
            <w:top w:val="none" w:sz="0" w:space="0" w:color="auto"/>
            <w:left w:val="none" w:sz="0" w:space="0" w:color="auto"/>
            <w:bottom w:val="none" w:sz="0" w:space="0" w:color="auto"/>
            <w:right w:val="none" w:sz="0" w:space="0" w:color="auto"/>
          </w:divBdr>
        </w:div>
        <w:div w:id="687678525">
          <w:marLeft w:val="0"/>
          <w:marRight w:val="0"/>
          <w:marTop w:val="0"/>
          <w:marBottom w:val="0"/>
          <w:divBdr>
            <w:top w:val="none" w:sz="0" w:space="0" w:color="auto"/>
            <w:left w:val="none" w:sz="0" w:space="0" w:color="auto"/>
            <w:bottom w:val="none" w:sz="0" w:space="0" w:color="auto"/>
            <w:right w:val="none" w:sz="0" w:space="0" w:color="auto"/>
          </w:divBdr>
        </w:div>
        <w:div w:id="1254583680">
          <w:marLeft w:val="0"/>
          <w:marRight w:val="0"/>
          <w:marTop w:val="0"/>
          <w:marBottom w:val="0"/>
          <w:divBdr>
            <w:top w:val="none" w:sz="0" w:space="0" w:color="auto"/>
            <w:left w:val="none" w:sz="0" w:space="0" w:color="auto"/>
            <w:bottom w:val="none" w:sz="0" w:space="0" w:color="auto"/>
            <w:right w:val="none" w:sz="0" w:space="0" w:color="auto"/>
          </w:divBdr>
        </w:div>
        <w:div w:id="1849634345">
          <w:marLeft w:val="0"/>
          <w:marRight w:val="0"/>
          <w:marTop w:val="0"/>
          <w:marBottom w:val="0"/>
          <w:divBdr>
            <w:top w:val="none" w:sz="0" w:space="0" w:color="auto"/>
            <w:left w:val="none" w:sz="0" w:space="0" w:color="auto"/>
            <w:bottom w:val="none" w:sz="0" w:space="0" w:color="auto"/>
            <w:right w:val="none" w:sz="0" w:space="0" w:color="auto"/>
          </w:divBdr>
        </w:div>
        <w:div w:id="1572231321">
          <w:marLeft w:val="0"/>
          <w:marRight w:val="0"/>
          <w:marTop w:val="0"/>
          <w:marBottom w:val="0"/>
          <w:divBdr>
            <w:top w:val="none" w:sz="0" w:space="0" w:color="auto"/>
            <w:left w:val="none" w:sz="0" w:space="0" w:color="auto"/>
            <w:bottom w:val="none" w:sz="0" w:space="0" w:color="auto"/>
            <w:right w:val="none" w:sz="0" w:space="0" w:color="auto"/>
          </w:divBdr>
        </w:div>
        <w:div w:id="395981128">
          <w:marLeft w:val="0"/>
          <w:marRight w:val="0"/>
          <w:marTop w:val="0"/>
          <w:marBottom w:val="0"/>
          <w:divBdr>
            <w:top w:val="none" w:sz="0" w:space="0" w:color="auto"/>
            <w:left w:val="none" w:sz="0" w:space="0" w:color="auto"/>
            <w:bottom w:val="none" w:sz="0" w:space="0" w:color="auto"/>
            <w:right w:val="none" w:sz="0" w:space="0" w:color="auto"/>
          </w:divBdr>
        </w:div>
      </w:divsChild>
    </w:div>
    <w:div w:id="680083617">
      <w:bodyDiv w:val="1"/>
      <w:marLeft w:val="0"/>
      <w:marRight w:val="0"/>
      <w:marTop w:val="0"/>
      <w:marBottom w:val="0"/>
      <w:divBdr>
        <w:top w:val="none" w:sz="0" w:space="0" w:color="auto"/>
        <w:left w:val="none" w:sz="0" w:space="0" w:color="auto"/>
        <w:bottom w:val="none" w:sz="0" w:space="0" w:color="auto"/>
        <w:right w:val="none" w:sz="0" w:space="0" w:color="auto"/>
      </w:divBdr>
    </w:div>
    <w:div w:id="743991131">
      <w:marLeft w:val="0"/>
      <w:marRight w:val="0"/>
      <w:marTop w:val="0"/>
      <w:marBottom w:val="0"/>
      <w:divBdr>
        <w:top w:val="none" w:sz="0" w:space="0" w:color="auto"/>
        <w:left w:val="none" w:sz="0" w:space="0" w:color="auto"/>
        <w:bottom w:val="none" w:sz="0" w:space="0" w:color="auto"/>
        <w:right w:val="none" w:sz="0" w:space="0" w:color="auto"/>
      </w:divBdr>
    </w:div>
    <w:div w:id="743991132">
      <w:marLeft w:val="0"/>
      <w:marRight w:val="0"/>
      <w:marTop w:val="0"/>
      <w:marBottom w:val="0"/>
      <w:divBdr>
        <w:top w:val="none" w:sz="0" w:space="0" w:color="auto"/>
        <w:left w:val="none" w:sz="0" w:space="0" w:color="auto"/>
        <w:bottom w:val="none" w:sz="0" w:space="0" w:color="auto"/>
        <w:right w:val="none" w:sz="0" w:space="0" w:color="auto"/>
      </w:divBdr>
    </w:div>
    <w:div w:id="743991133">
      <w:marLeft w:val="0"/>
      <w:marRight w:val="0"/>
      <w:marTop w:val="0"/>
      <w:marBottom w:val="0"/>
      <w:divBdr>
        <w:top w:val="none" w:sz="0" w:space="0" w:color="auto"/>
        <w:left w:val="none" w:sz="0" w:space="0" w:color="auto"/>
        <w:bottom w:val="none" w:sz="0" w:space="0" w:color="auto"/>
        <w:right w:val="none" w:sz="0" w:space="0" w:color="auto"/>
      </w:divBdr>
    </w:div>
    <w:div w:id="743991134">
      <w:marLeft w:val="0"/>
      <w:marRight w:val="0"/>
      <w:marTop w:val="0"/>
      <w:marBottom w:val="0"/>
      <w:divBdr>
        <w:top w:val="none" w:sz="0" w:space="0" w:color="auto"/>
        <w:left w:val="none" w:sz="0" w:space="0" w:color="auto"/>
        <w:bottom w:val="none" w:sz="0" w:space="0" w:color="auto"/>
        <w:right w:val="none" w:sz="0" w:space="0" w:color="auto"/>
      </w:divBdr>
    </w:div>
    <w:div w:id="743991135">
      <w:marLeft w:val="0"/>
      <w:marRight w:val="0"/>
      <w:marTop w:val="0"/>
      <w:marBottom w:val="0"/>
      <w:divBdr>
        <w:top w:val="none" w:sz="0" w:space="0" w:color="auto"/>
        <w:left w:val="none" w:sz="0" w:space="0" w:color="auto"/>
        <w:bottom w:val="none" w:sz="0" w:space="0" w:color="auto"/>
        <w:right w:val="none" w:sz="0" w:space="0" w:color="auto"/>
      </w:divBdr>
    </w:div>
    <w:div w:id="743991136">
      <w:marLeft w:val="0"/>
      <w:marRight w:val="0"/>
      <w:marTop w:val="0"/>
      <w:marBottom w:val="0"/>
      <w:divBdr>
        <w:top w:val="none" w:sz="0" w:space="0" w:color="auto"/>
        <w:left w:val="none" w:sz="0" w:space="0" w:color="auto"/>
        <w:bottom w:val="none" w:sz="0" w:space="0" w:color="auto"/>
        <w:right w:val="none" w:sz="0" w:space="0" w:color="auto"/>
      </w:divBdr>
    </w:div>
    <w:div w:id="743991137">
      <w:marLeft w:val="0"/>
      <w:marRight w:val="0"/>
      <w:marTop w:val="0"/>
      <w:marBottom w:val="0"/>
      <w:divBdr>
        <w:top w:val="none" w:sz="0" w:space="0" w:color="auto"/>
        <w:left w:val="none" w:sz="0" w:space="0" w:color="auto"/>
        <w:bottom w:val="none" w:sz="0" w:space="0" w:color="auto"/>
        <w:right w:val="none" w:sz="0" w:space="0" w:color="auto"/>
      </w:divBdr>
    </w:div>
    <w:div w:id="743991138">
      <w:marLeft w:val="0"/>
      <w:marRight w:val="0"/>
      <w:marTop w:val="0"/>
      <w:marBottom w:val="0"/>
      <w:divBdr>
        <w:top w:val="none" w:sz="0" w:space="0" w:color="auto"/>
        <w:left w:val="none" w:sz="0" w:space="0" w:color="auto"/>
        <w:bottom w:val="none" w:sz="0" w:space="0" w:color="auto"/>
        <w:right w:val="none" w:sz="0" w:space="0" w:color="auto"/>
      </w:divBdr>
    </w:div>
    <w:div w:id="743991139">
      <w:marLeft w:val="0"/>
      <w:marRight w:val="0"/>
      <w:marTop w:val="0"/>
      <w:marBottom w:val="0"/>
      <w:divBdr>
        <w:top w:val="none" w:sz="0" w:space="0" w:color="auto"/>
        <w:left w:val="none" w:sz="0" w:space="0" w:color="auto"/>
        <w:bottom w:val="none" w:sz="0" w:space="0" w:color="auto"/>
        <w:right w:val="none" w:sz="0" w:space="0" w:color="auto"/>
      </w:divBdr>
    </w:div>
    <w:div w:id="754286102">
      <w:bodyDiv w:val="1"/>
      <w:marLeft w:val="0"/>
      <w:marRight w:val="0"/>
      <w:marTop w:val="0"/>
      <w:marBottom w:val="0"/>
      <w:divBdr>
        <w:top w:val="none" w:sz="0" w:space="0" w:color="auto"/>
        <w:left w:val="none" w:sz="0" w:space="0" w:color="auto"/>
        <w:bottom w:val="none" w:sz="0" w:space="0" w:color="auto"/>
        <w:right w:val="none" w:sz="0" w:space="0" w:color="auto"/>
      </w:divBdr>
    </w:div>
    <w:div w:id="864758724">
      <w:bodyDiv w:val="1"/>
      <w:marLeft w:val="0"/>
      <w:marRight w:val="0"/>
      <w:marTop w:val="0"/>
      <w:marBottom w:val="0"/>
      <w:divBdr>
        <w:top w:val="none" w:sz="0" w:space="0" w:color="auto"/>
        <w:left w:val="none" w:sz="0" w:space="0" w:color="auto"/>
        <w:bottom w:val="none" w:sz="0" w:space="0" w:color="auto"/>
        <w:right w:val="none" w:sz="0" w:space="0" w:color="auto"/>
      </w:divBdr>
    </w:div>
    <w:div w:id="892928950">
      <w:bodyDiv w:val="1"/>
      <w:marLeft w:val="0"/>
      <w:marRight w:val="0"/>
      <w:marTop w:val="0"/>
      <w:marBottom w:val="0"/>
      <w:divBdr>
        <w:top w:val="none" w:sz="0" w:space="0" w:color="auto"/>
        <w:left w:val="none" w:sz="0" w:space="0" w:color="auto"/>
        <w:bottom w:val="none" w:sz="0" w:space="0" w:color="auto"/>
        <w:right w:val="none" w:sz="0" w:space="0" w:color="auto"/>
      </w:divBdr>
    </w:div>
    <w:div w:id="1027029517">
      <w:bodyDiv w:val="1"/>
      <w:marLeft w:val="0"/>
      <w:marRight w:val="0"/>
      <w:marTop w:val="0"/>
      <w:marBottom w:val="0"/>
      <w:divBdr>
        <w:top w:val="none" w:sz="0" w:space="0" w:color="auto"/>
        <w:left w:val="none" w:sz="0" w:space="0" w:color="auto"/>
        <w:bottom w:val="none" w:sz="0" w:space="0" w:color="auto"/>
        <w:right w:val="none" w:sz="0" w:space="0" w:color="auto"/>
      </w:divBdr>
    </w:div>
    <w:div w:id="1103457755">
      <w:bodyDiv w:val="1"/>
      <w:marLeft w:val="0"/>
      <w:marRight w:val="0"/>
      <w:marTop w:val="0"/>
      <w:marBottom w:val="0"/>
      <w:divBdr>
        <w:top w:val="none" w:sz="0" w:space="0" w:color="auto"/>
        <w:left w:val="none" w:sz="0" w:space="0" w:color="auto"/>
        <w:bottom w:val="none" w:sz="0" w:space="0" w:color="auto"/>
        <w:right w:val="none" w:sz="0" w:space="0" w:color="auto"/>
      </w:divBdr>
    </w:div>
    <w:div w:id="1193763150">
      <w:bodyDiv w:val="1"/>
      <w:marLeft w:val="0"/>
      <w:marRight w:val="0"/>
      <w:marTop w:val="0"/>
      <w:marBottom w:val="0"/>
      <w:divBdr>
        <w:top w:val="none" w:sz="0" w:space="0" w:color="auto"/>
        <w:left w:val="none" w:sz="0" w:space="0" w:color="auto"/>
        <w:bottom w:val="none" w:sz="0" w:space="0" w:color="auto"/>
        <w:right w:val="none" w:sz="0" w:space="0" w:color="auto"/>
      </w:divBdr>
    </w:div>
    <w:div w:id="1306469908">
      <w:bodyDiv w:val="1"/>
      <w:marLeft w:val="0"/>
      <w:marRight w:val="0"/>
      <w:marTop w:val="0"/>
      <w:marBottom w:val="0"/>
      <w:divBdr>
        <w:top w:val="none" w:sz="0" w:space="0" w:color="auto"/>
        <w:left w:val="none" w:sz="0" w:space="0" w:color="auto"/>
        <w:bottom w:val="none" w:sz="0" w:space="0" w:color="auto"/>
        <w:right w:val="none" w:sz="0" w:space="0" w:color="auto"/>
      </w:divBdr>
    </w:div>
    <w:div w:id="1454473134">
      <w:bodyDiv w:val="1"/>
      <w:marLeft w:val="0"/>
      <w:marRight w:val="0"/>
      <w:marTop w:val="0"/>
      <w:marBottom w:val="0"/>
      <w:divBdr>
        <w:top w:val="none" w:sz="0" w:space="0" w:color="auto"/>
        <w:left w:val="none" w:sz="0" w:space="0" w:color="auto"/>
        <w:bottom w:val="none" w:sz="0" w:space="0" w:color="auto"/>
        <w:right w:val="none" w:sz="0" w:space="0" w:color="auto"/>
      </w:divBdr>
      <w:divsChild>
        <w:div w:id="725103088">
          <w:marLeft w:val="0"/>
          <w:marRight w:val="0"/>
          <w:marTop w:val="0"/>
          <w:marBottom w:val="0"/>
          <w:divBdr>
            <w:top w:val="none" w:sz="0" w:space="0" w:color="auto"/>
            <w:left w:val="none" w:sz="0" w:space="0" w:color="auto"/>
            <w:bottom w:val="none" w:sz="0" w:space="0" w:color="auto"/>
            <w:right w:val="none" w:sz="0" w:space="0" w:color="auto"/>
          </w:divBdr>
          <w:divsChild>
            <w:div w:id="1120107735">
              <w:marLeft w:val="0"/>
              <w:marRight w:val="0"/>
              <w:marTop w:val="0"/>
              <w:marBottom w:val="0"/>
              <w:divBdr>
                <w:top w:val="none" w:sz="0" w:space="0" w:color="auto"/>
                <w:left w:val="none" w:sz="0" w:space="0" w:color="auto"/>
                <w:bottom w:val="none" w:sz="0" w:space="0" w:color="auto"/>
                <w:right w:val="none" w:sz="0" w:space="0" w:color="auto"/>
              </w:divBdr>
            </w:div>
            <w:div w:id="1816095460">
              <w:marLeft w:val="0"/>
              <w:marRight w:val="0"/>
              <w:marTop w:val="0"/>
              <w:marBottom w:val="0"/>
              <w:divBdr>
                <w:top w:val="none" w:sz="0" w:space="0" w:color="auto"/>
                <w:left w:val="none" w:sz="0" w:space="0" w:color="auto"/>
                <w:bottom w:val="none" w:sz="0" w:space="0" w:color="auto"/>
                <w:right w:val="none" w:sz="0" w:space="0" w:color="auto"/>
              </w:divBdr>
            </w:div>
            <w:div w:id="11932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943949">
      <w:bodyDiv w:val="1"/>
      <w:marLeft w:val="0"/>
      <w:marRight w:val="0"/>
      <w:marTop w:val="0"/>
      <w:marBottom w:val="0"/>
      <w:divBdr>
        <w:top w:val="none" w:sz="0" w:space="0" w:color="auto"/>
        <w:left w:val="none" w:sz="0" w:space="0" w:color="auto"/>
        <w:bottom w:val="none" w:sz="0" w:space="0" w:color="auto"/>
        <w:right w:val="none" w:sz="0" w:space="0" w:color="auto"/>
      </w:divBdr>
    </w:div>
    <w:div w:id="1762142781">
      <w:bodyDiv w:val="1"/>
      <w:marLeft w:val="0"/>
      <w:marRight w:val="0"/>
      <w:marTop w:val="0"/>
      <w:marBottom w:val="0"/>
      <w:divBdr>
        <w:top w:val="none" w:sz="0" w:space="0" w:color="auto"/>
        <w:left w:val="none" w:sz="0" w:space="0" w:color="auto"/>
        <w:bottom w:val="none" w:sz="0" w:space="0" w:color="auto"/>
        <w:right w:val="none" w:sz="0" w:space="0" w:color="auto"/>
      </w:divBdr>
    </w:div>
    <w:div w:id="1769421915">
      <w:bodyDiv w:val="1"/>
      <w:marLeft w:val="0"/>
      <w:marRight w:val="0"/>
      <w:marTop w:val="0"/>
      <w:marBottom w:val="0"/>
      <w:divBdr>
        <w:top w:val="none" w:sz="0" w:space="0" w:color="auto"/>
        <w:left w:val="none" w:sz="0" w:space="0" w:color="auto"/>
        <w:bottom w:val="none" w:sz="0" w:space="0" w:color="auto"/>
        <w:right w:val="none" w:sz="0" w:space="0" w:color="auto"/>
      </w:divBdr>
    </w:div>
    <w:div w:id="1791707564">
      <w:bodyDiv w:val="1"/>
      <w:marLeft w:val="0"/>
      <w:marRight w:val="0"/>
      <w:marTop w:val="0"/>
      <w:marBottom w:val="0"/>
      <w:divBdr>
        <w:top w:val="none" w:sz="0" w:space="0" w:color="auto"/>
        <w:left w:val="none" w:sz="0" w:space="0" w:color="auto"/>
        <w:bottom w:val="none" w:sz="0" w:space="0" w:color="auto"/>
        <w:right w:val="none" w:sz="0" w:space="0" w:color="auto"/>
      </w:divBdr>
    </w:div>
    <w:div w:id="1831091122">
      <w:bodyDiv w:val="1"/>
      <w:marLeft w:val="0"/>
      <w:marRight w:val="0"/>
      <w:marTop w:val="0"/>
      <w:marBottom w:val="0"/>
      <w:divBdr>
        <w:top w:val="none" w:sz="0" w:space="0" w:color="auto"/>
        <w:left w:val="none" w:sz="0" w:space="0" w:color="auto"/>
        <w:bottom w:val="none" w:sz="0" w:space="0" w:color="auto"/>
        <w:right w:val="none" w:sz="0" w:space="0" w:color="auto"/>
      </w:divBdr>
    </w:div>
    <w:div w:id="1831560564">
      <w:bodyDiv w:val="1"/>
      <w:marLeft w:val="0"/>
      <w:marRight w:val="0"/>
      <w:marTop w:val="0"/>
      <w:marBottom w:val="0"/>
      <w:divBdr>
        <w:top w:val="none" w:sz="0" w:space="0" w:color="auto"/>
        <w:left w:val="none" w:sz="0" w:space="0" w:color="auto"/>
        <w:bottom w:val="none" w:sz="0" w:space="0" w:color="auto"/>
        <w:right w:val="none" w:sz="0" w:space="0" w:color="auto"/>
      </w:divBdr>
    </w:div>
    <w:div w:id="1896503086">
      <w:bodyDiv w:val="1"/>
      <w:marLeft w:val="0"/>
      <w:marRight w:val="0"/>
      <w:marTop w:val="0"/>
      <w:marBottom w:val="0"/>
      <w:divBdr>
        <w:top w:val="none" w:sz="0" w:space="0" w:color="auto"/>
        <w:left w:val="none" w:sz="0" w:space="0" w:color="auto"/>
        <w:bottom w:val="none" w:sz="0" w:space="0" w:color="auto"/>
        <w:right w:val="none" w:sz="0" w:space="0" w:color="auto"/>
      </w:divBdr>
    </w:div>
    <w:div w:id="2004579918">
      <w:bodyDiv w:val="1"/>
      <w:marLeft w:val="0"/>
      <w:marRight w:val="0"/>
      <w:marTop w:val="0"/>
      <w:marBottom w:val="0"/>
      <w:divBdr>
        <w:top w:val="none" w:sz="0" w:space="0" w:color="auto"/>
        <w:left w:val="none" w:sz="0" w:space="0" w:color="auto"/>
        <w:bottom w:val="none" w:sz="0" w:space="0" w:color="auto"/>
        <w:right w:val="none" w:sz="0" w:space="0" w:color="auto"/>
      </w:divBdr>
      <w:divsChild>
        <w:div w:id="91636304">
          <w:marLeft w:val="0"/>
          <w:marRight w:val="0"/>
          <w:marTop w:val="0"/>
          <w:marBottom w:val="0"/>
          <w:divBdr>
            <w:top w:val="none" w:sz="0" w:space="0" w:color="auto"/>
            <w:left w:val="none" w:sz="0" w:space="0" w:color="auto"/>
            <w:bottom w:val="none" w:sz="0" w:space="0" w:color="auto"/>
            <w:right w:val="none" w:sz="0" w:space="0" w:color="auto"/>
          </w:divBdr>
        </w:div>
        <w:div w:id="67850294">
          <w:marLeft w:val="0"/>
          <w:marRight w:val="0"/>
          <w:marTop w:val="0"/>
          <w:marBottom w:val="0"/>
          <w:divBdr>
            <w:top w:val="none" w:sz="0" w:space="0" w:color="auto"/>
            <w:left w:val="none" w:sz="0" w:space="0" w:color="auto"/>
            <w:bottom w:val="none" w:sz="0" w:space="0" w:color="auto"/>
            <w:right w:val="none" w:sz="0" w:space="0" w:color="auto"/>
          </w:divBdr>
        </w:div>
        <w:div w:id="909920538">
          <w:marLeft w:val="0"/>
          <w:marRight w:val="0"/>
          <w:marTop w:val="0"/>
          <w:marBottom w:val="0"/>
          <w:divBdr>
            <w:top w:val="none" w:sz="0" w:space="0" w:color="auto"/>
            <w:left w:val="none" w:sz="0" w:space="0" w:color="auto"/>
            <w:bottom w:val="none" w:sz="0" w:space="0" w:color="auto"/>
            <w:right w:val="none" w:sz="0" w:space="0" w:color="auto"/>
          </w:divBdr>
        </w:div>
      </w:divsChild>
    </w:div>
    <w:div w:id="2032683009">
      <w:bodyDiv w:val="1"/>
      <w:marLeft w:val="0"/>
      <w:marRight w:val="0"/>
      <w:marTop w:val="0"/>
      <w:marBottom w:val="0"/>
      <w:divBdr>
        <w:top w:val="none" w:sz="0" w:space="0" w:color="auto"/>
        <w:left w:val="none" w:sz="0" w:space="0" w:color="auto"/>
        <w:bottom w:val="none" w:sz="0" w:space="0" w:color="auto"/>
        <w:right w:val="none" w:sz="0" w:space="0" w:color="auto"/>
      </w:divBdr>
    </w:div>
    <w:div w:id="2037391320">
      <w:bodyDiv w:val="1"/>
      <w:marLeft w:val="0"/>
      <w:marRight w:val="0"/>
      <w:marTop w:val="0"/>
      <w:marBottom w:val="0"/>
      <w:divBdr>
        <w:top w:val="none" w:sz="0" w:space="0" w:color="auto"/>
        <w:left w:val="none" w:sz="0" w:space="0" w:color="auto"/>
        <w:bottom w:val="none" w:sz="0" w:space="0" w:color="auto"/>
        <w:right w:val="none" w:sz="0" w:space="0" w:color="auto"/>
      </w:divBdr>
    </w:div>
    <w:div w:id="2043089253">
      <w:bodyDiv w:val="1"/>
      <w:marLeft w:val="0"/>
      <w:marRight w:val="0"/>
      <w:marTop w:val="0"/>
      <w:marBottom w:val="0"/>
      <w:divBdr>
        <w:top w:val="none" w:sz="0" w:space="0" w:color="auto"/>
        <w:left w:val="none" w:sz="0" w:space="0" w:color="auto"/>
        <w:bottom w:val="none" w:sz="0" w:space="0" w:color="auto"/>
        <w:right w:val="none" w:sz="0" w:space="0" w:color="auto"/>
      </w:divBdr>
    </w:div>
    <w:div w:id="210626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64F4B7E01490F09BAFD3111DE1344F0420BBA2A19CA64737AB84CAAA8DA27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47975-AF1A-4CDA-983B-3D0ED5B09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TotalTime>
  <Pages>21</Pages>
  <Words>5438</Words>
  <Characters>39168</Characters>
  <Application>Microsoft Office Word</Application>
  <DocSecurity>0</DocSecurity>
  <Lines>326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НПЦИБ</Company>
  <LinksUpToDate>false</LinksUpToDate>
  <CharactersWithSpaces>44517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User</cp:lastModifiedBy>
  <cp:revision>24</cp:revision>
  <cp:lastPrinted>2017-09-08T10:57:00Z</cp:lastPrinted>
  <dcterms:created xsi:type="dcterms:W3CDTF">2017-08-30T12:53:00Z</dcterms:created>
  <dcterms:modified xsi:type="dcterms:W3CDTF">2017-09-22T05:30:00Z</dcterms:modified>
</cp:coreProperties>
</file>