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67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67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67"/>
        <w:pBdr/>
        <w:spacing/>
        <w: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867"/>
        <w:pBdr/>
        <w:spacing/>
        <w: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7"/>
        <w:pBdr/>
        <w:spacing/>
        <w:ind/>
        <w:jc w:val="center"/>
        <w:rPr>
          <w:b/>
          <w:sz w:val="28"/>
          <w:szCs w:val="28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7"/>
        <w:pBdr/>
        <w:spacing/>
        <w: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ПРИКАЗ</w: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867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827"/>
        <w:gridCol w:w="2647"/>
        <w:gridCol w:w="323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«21»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октября </w:t>
            </w:r>
            <w:r>
              <w:rPr>
                <w:sz w:val="28"/>
                <w:szCs w:val="28"/>
              </w:rPr>
              <w:t xml:space="preserve">20</w:t>
            </w: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  <w:t xml:space="preserve">4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г</w:t>
            </w:r>
            <w:r>
              <w:rPr>
                <w:sz w:val="28"/>
                <w:szCs w:val="28"/>
              </w:rPr>
              <w:t xml:space="preserve">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647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left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г. Липецк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 w:left="6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238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69</w:t>
            </w: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  <w:t xml:space="preserve">/п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67"/>
        <w:pBdr/>
        <w:spacing/>
        <w:ind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подтверждении </w:t>
      </w:r>
      <w:r>
        <w:rPr>
          <w:sz w:val="28"/>
          <w:szCs w:val="28"/>
        </w:rPr>
        <w:t xml:space="preserve">спортивных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подтвердить спортивный разряд «кандидат в мастера спорта» спортсменам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выполнившим</w:t>
      </w:r>
      <w:r>
        <w:rPr>
          <w:sz w:val="28"/>
          <w:szCs w:val="28"/>
        </w:rPr>
        <w:t xml:space="preserve"> нормы, требования и условия их выполнения Единой всероссийской спортивной классификации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Рыболовный спорт</w:t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4946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48"/>
        <w:gridCol w:w="2712"/>
        <w:gridCol w:w="1984"/>
        <w:gridCol w:w="2893"/>
        <w:gridCol w:w="1610"/>
      </w:tblGrid>
      <w:tr>
        <w:trPr/>
        <w:tc>
          <w:tcPr>
            <w:tcBorders/>
            <w:tcW w:w="548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rPr/>
            </w:pPr>
            <w:r>
              <w:t xml:space="preserve">№</w:t>
            </w:r>
            <w:r>
              <w:t xml:space="preserve">     </w:t>
            </w:r>
            <w:r/>
          </w:p>
        </w:tc>
        <w:tc>
          <w:tcPr>
            <w:tcBorders>
              <w:bottom w:val="single" w:color="auto" w:sz="4" w:space="0"/>
            </w:tcBorders>
            <w:tcW w:w="2712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Фамилия, имя, отчество</w:t>
            </w:r>
            <w:r/>
          </w:p>
        </w:tc>
        <w:tc>
          <w:tcPr>
            <w:tcBorders>
              <w:bottom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Муниципальное образование</w:t>
            </w:r>
            <w:r/>
          </w:p>
        </w:tc>
        <w:tc>
          <w:tcPr>
            <w:tcBorders>
              <w:bottom w:val="single" w:color="auto" w:sz="4" w:space="0"/>
            </w:tcBorders>
            <w:tcW w:w="2893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Организация</w:t>
            </w:r>
            <w:r/>
          </w:p>
        </w:tc>
        <w:tc>
          <w:tcPr>
            <w:tcBorders>
              <w:bottom w:val="single" w:color="auto" w:sz="4" w:space="0"/>
            </w:tcBorders>
            <w:tcW w:w="1610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Срок</w:t>
            </w:r>
            <w:r/>
          </w:p>
        </w:tc>
      </w:tr>
      <w:tr>
        <w:trPr>
          <w:trHeight w:val="201"/>
        </w:trPr>
        <w:tc>
          <w:tcPr>
            <w:tcBorders/>
            <w:tcW w:w="548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1.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/>
            <w:tcW w:w="2712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Иванов </w:t>
            </w:r>
            <w:r/>
          </w:p>
          <w:p>
            <w:pPr>
              <w:pBdr/>
              <w:spacing/>
              <w:ind/>
              <w:rPr/>
            </w:pPr>
            <w:r>
              <w:t xml:space="preserve">Сергей Николаевич</w:t>
            </w:r>
            <w:r/>
            <w:r/>
          </w:p>
        </w:tc>
        <w:tc>
          <w:tcPr>
            <w:tcBorders/>
            <w:tcW w:w="198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Грязи</w:t>
            </w:r>
            <w:r/>
          </w:p>
        </w:tc>
        <w:tc>
          <w:tcPr>
            <w:tcBorders/>
            <w:tcW w:w="289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ЛООО «Федерация рыболовного спорта Липецкой области»</w:t>
            </w:r>
            <w:r/>
          </w:p>
        </w:tc>
        <w:tc>
          <w:tcPr>
            <w:tcBorders/>
            <w:tcW w:w="1610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rPr/>
            </w:pPr>
            <w:r>
              <w:t xml:space="preserve">27.10</w:t>
            </w:r>
            <w:r>
              <w:t xml:space="preserve">.2024 – </w:t>
            </w:r>
            <w:r>
              <w:t xml:space="preserve">26.10</w:t>
            </w:r>
            <w:r>
              <w:t xml:space="preserve">.2027</w:t>
            </w:r>
            <w:r/>
          </w:p>
        </w:tc>
      </w:tr>
    </w:tbl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tbl>
      <w:tblPr>
        <w:tblW w:w="9733" w:type="dxa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98"/>
        <w:gridCol w:w="4935"/>
      </w:tblGrid>
      <w:tr>
        <w:trPr>
          <w:trHeight w:val="519"/>
        </w:trPr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8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ачальник управления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935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78"/>
        <w:pBdr/>
        <w:spacing w:after="0" w:afterAutospacing="0" w:before="0" w:beforeAutospacing="0"/>
        <w:ind/>
        <w:contextualSpacing w:val="tru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  <w:tab/>
        <w:tab/>
        <w:tab/>
        <w:tab/>
        <w:tab/>
        <w:t xml:space="preserve">                                                </w:t>
        <w:tab/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67"/>
        <w:pBdr/>
        <w:spacing/>
        <w:ind w:left="720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h="16838" w:orient="portrait" w:w="11906"/>
      <w:pgMar w:top="567" w:right="567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3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5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7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8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9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1"/>
  </w:num>
  <w:num w:numId="5">
    <w:abstractNumId w:val="6"/>
  </w:num>
  <w:num w:numId="6">
    <w:abstractNumId w:val="7"/>
  </w:num>
  <w:num w:numId="7">
    <w:abstractNumId w:val="10"/>
  </w:num>
  <w:num w:numId="8">
    <w:abstractNumId w:val="2"/>
  </w:num>
  <w:num w:numId="9">
    <w:abstractNumId w:val="0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688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9">
    <w:name w:val="Table Grid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0">
    <w:name w:val="Table Grid Light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1">
    <w:name w:val="Plain Table 1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2">
    <w:name w:val="Plain Table 2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3">
    <w:name w:val="Plain Table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4">
    <w:name w:val="Plain Table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5">
    <w:name w:val="Plain Table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6">
    <w:name w:val="Grid Table 1 Light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7">
    <w:name w:val="Grid Table 1 Light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8">
    <w:name w:val="Grid Table 1 Light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9">
    <w:name w:val="Grid Table 1 Light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0">
    <w:name w:val="Grid Table 1 Light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1">
    <w:name w:val="Grid Table 1 Light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Grid Table 1 Light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Grid Table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Grid Table 2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Grid Table 2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Grid Table 2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Grid Table 2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Grid Table 2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2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3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3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3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3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3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3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4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4 - Accent 1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4 - Accent 2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4 - Accent 3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4 - Accent 4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4 - Accent 5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4 - Accent 6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5 Dark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5 Dark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5 Dark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5 Dark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5 Dark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5 Dark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5 Dark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6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6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6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6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6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6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6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7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7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7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7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7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7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7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List Table 1 Light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List Table 1 Light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List Table 1 Light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List Table 1 Light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List Table 1 Light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List Table 1 Light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List Table 1 Light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List Table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List Table 2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List Table 2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List Table 2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List Table 2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List Table 2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2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3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3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3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3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3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3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4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4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4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4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4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4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5 Dark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5 Dark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5 Dark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5 Dark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5 Dark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5 Dark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5 Dark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6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6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6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6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6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6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6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7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7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7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7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7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7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7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ned - Accent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ned - Accent 1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ned - Accent 2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ned - Accent 3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ned - Accent 4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ned - Accent 5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ned - Accent 6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Bordered &amp; Lined - Accent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Bordered &amp; Lined - Accent 1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Bordered &amp; Lined - Accent 2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Bordered &amp; Lined - Accent 3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Bordered &amp; Lined - Accent 4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Bordered &amp; Lined - Accent 5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Bordered &amp; Lined - Accent 6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Bordered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Bordered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Bordered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Bordered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Bordered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Bordered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15">
    <w:name w:val="Heading 1"/>
    <w:basedOn w:val="867"/>
    <w:next w:val="867"/>
    <w:link w:val="826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16">
    <w:name w:val="Heading 2"/>
    <w:basedOn w:val="867"/>
    <w:next w:val="867"/>
    <w:link w:val="827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17">
    <w:name w:val="Heading 3"/>
    <w:basedOn w:val="867"/>
    <w:next w:val="867"/>
    <w:link w:val="828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18">
    <w:name w:val="Heading 4"/>
    <w:basedOn w:val="867"/>
    <w:next w:val="867"/>
    <w:link w:val="829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19">
    <w:name w:val="Heading 5"/>
    <w:basedOn w:val="867"/>
    <w:next w:val="867"/>
    <w:link w:val="830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20">
    <w:name w:val="Heading 6"/>
    <w:basedOn w:val="867"/>
    <w:next w:val="867"/>
    <w:link w:val="831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21">
    <w:name w:val="Heading 7"/>
    <w:basedOn w:val="867"/>
    <w:next w:val="867"/>
    <w:link w:val="832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22">
    <w:name w:val="Heading 8"/>
    <w:basedOn w:val="867"/>
    <w:next w:val="867"/>
    <w:link w:val="833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23">
    <w:name w:val="Heading 9"/>
    <w:basedOn w:val="867"/>
    <w:next w:val="867"/>
    <w:link w:val="834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24" w:default="1">
    <w:name w:val="Default Paragraph Font"/>
    <w:uiPriority w:val="1"/>
    <w:semiHidden/>
    <w:unhideWhenUsed/>
    <w:pPr>
      <w:pBdr/>
      <w:spacing/>
      <w:ind/>
    </w:pPr>
  </w:style>
  <w:style w:type="numbering" w:styleId="825" w:default="1">
    <w:name w:val="No List"/>
    <w:uiPriority w:val="99"/>
    <w:semiHidden/>
    <w:unhideWhenUsed/>
    <w:pPr>
      <w:pBdr/>
      <w:spacing/>
      <w:ind/>
    </w:pPr>
  </w:style>
  <w:style w:type="character" w:styleId="826">
    <w:name w:val="Heading 1 Char"/>
    <w:basedOn w:val="824"/>
    <w:link w:val="815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27">
    <w:name w:val="Heading 2 Char"/>
    <w:basedOn w:val="824"/>
    <w:link w:val="816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28">
    <w:name w:val="Heading 3 Char"/>
    <w:basedOn w:val="824"/>
    <w:link w:val="817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29">
    <w:name w:val="Heading 4 Char"/>
    <w:basedOn w:val="824"/>
    <w:link w:val="818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30">
    <w:name w:val="Heading 5 Char"/>
    <w:basedOn w:val="824"/>
    <w:link w:val="81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31">
    <w:name w:val="Heading 6 Char"/>
    <w:basedOn w:val="824"/>
    <w:link w:val="820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32">
    <w:name w:val="Heading 7 Char"/>
    <w:basedOn w:val="824"/>
    <w:link w:val="821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33">
    <w:name w:val="Heading 8 Char"/>
    <w:basedOn w:val="824"/>
    <w:link w:val="822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34">
    <w:name w:val="Heading 9 Char"/>
    <w:basedOn w:val="824"/>
    <w:link w:val="823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35">
    <w:name w:val="Title"/>
    <w:basedOn w:val="867"/>
    <w:next w:val="867"/>
    <w:link w:val="836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36">
    <w:name w:val="Title Char"/>
    <w:basedOn w:val="824"/>
    <w:link w:val="835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37">
    <w:name w:val="Subtitle"/>
    <w:basedOn w:val="867"/>
    <w:next w:val="867"/>
    <w:link w:val="838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38">
    <w:name w:val="Subtitle Char"/>
    <w:basedOn w:val="824"/>
    <w:link w:val="837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39">
    <w:name w:val="Quote"/>
    <w:basedOn w:val="867"/>
    <w:next w:val="867"/>
    <w:link w:val="840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40">
    <w:name w:val="Quote Char"/>
    <w:basedOn w:val="824"/>
    <w:link w:val="839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41">
    <w:name w:val="List Paragraph"/>
    <w:basedOn w:val="867"/>
    <w:uiPriority w:val="34"/>
    <w:qFormat/>
    <w:pPr>
      <w:pBdr/>
      <w:spacing/>
      <w:ind w:left="720"/>
      <w:contextualSpacing w:val="true"/>
    </w:pPr>
  </w:style>
  <w:style w:type="character" w:styleId="842">
    <w:name w:val="Intense Emphasis"/>
    <w:basedOn w:val="824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43">
    <w:name w:val="Intense Quote"/>
    <w:basedOn w:val="867"/>
    <w:next w:val="867"/>
    <w:link w:val="844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44">
    <w:name w:val="Intense Quote Char"/>
    <w:basedOn w:val="824"/>
    <w:link w:val="843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45">
    <w:name w:val="Intense Reference"/>
    <w:basedOn w:val="824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46">
    <w:name w:val="No Spacing"/>
    <w:basedOn w:val="867"/>
    <w:uiPriority w:val="1"/>
    <w:qFormat/>
    <w:pPr>
      <w:pBdr/>
      <w:spacing w:after="0" w:line="240" w:lineRule="auto"/>
      <w:ind/>
    </w:pPr>
  </w:style>
  <w:style w:type="character" w:styleId="847">
    <w:name w:val="Subtle Emphasis"/>
    <w:basedOn w:val="824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48">
    <w:name w:val="Emphasis"/>
    <w:basedOn w:val="824"/>
    <w:uiPriority w:val="20"/>
    <w:qFormat/>
    <w:pPr>
      <w:pBdr/>
      <w:spacing/>
      <w:ind/>
    </w:pPr>
    <w:rPr>
      <w:i/>
      <w:iCs/>
    </w:rPr>
  </w:style>
  <w:style w:type="character" w:styleId="849">
    <w:name w:val="Strong"/>
    <w:basedOn w:val="824"/>
    <w:uiPriority w:val="22"/>
    <w:qFormat/>
    <w:pPr>
      <w:pBdr/>
      <w:spacing/>
      <w:ind/>
    </w:pPr>
    <w:rPr>
      <w:b/>
      <w:bCs/>
    </w:rPr>
  </w:style>
  <w:style w:type="character" w:styleId="850">
    <w:name w:val="Subtle Reference"/>
    <w:basedOn w:val="824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51">
    <w:name w:val="Book Title"/>
    <w:basedOn w:val="824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52">
    <w:name w:val="Header"/>
    <w:basedOn w:val="867"/>
    <w:link w:val="853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53">
    <w:name w:val="Header Char"/>
    <w:basedOn w:val="824"/>
    <w:link w:val="852"/>
    <w:uiPriority w:val="99"/>
    <w:pPr>
      <w:pBdr/>
      <w:spacing/>
      <w:ind/>
    </w:pPr>
  </w:style>
  <w:style w:type="paragraph" w:styleId="854">
    <w:name w:val="Footer"/>
    <w:basedOn w:val="867"/>
    <w:link w:val="855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55">
    <w:name w:val="Footer Char"/>
    <w:basedOn w:val="824"/>
    <w:link w:val="854"/>
    <w:uiPriority w:val="99"/>
    <w:pPr>
      <w:pBdr/>
      <w:spacing/>
      <w:ind/>
    </w:pPr>
  </w:style>
  <w:style w:type="paragraph" w:styleId="856">
    <w:name w:val="Caption"/>
    <w:basedOn w:val="867"/>
    <w:next w:val="867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57">
    <w:name w:val="footnote text"/>
    <w:basedOn w:val="867"/>
    <w:link w:val="858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58">
    <w:name w:val="Footnote Text Char"/>
    <w:basedOn w:val="824"/>
    <w:link w:val="857"/>
    <w:uiPriority w:val="99"/>
    <w:semiHidden/>
    <w:pPr>
      <w:pBdr/>
      <w:spacing/>
      <w:ind/>
    </w:pPr>
    <w:rPr>
      <w:sz w:val="20"/>
      <w:szCs w:val="20"/>
    </w:rPr>
  </w:style>
  <w:style w:type="character" w:styleId="859">
    <w:name w:val="footnote reference"/>
    <w:basedOn w:val="824"/>
    <w:uiPriority w:val="99"/>
    <w:semiHidden/>
    <w:unhideWhenUsed/>
    <w:pPr>
      <w:pBdr/>
      <w:spacing/>
      <w:ind/>
    </w:pPr>
    <w:rPr>
      <w:vertAlign w:val="superscript"/>
    </w:rPr>
  </w:style>
  <w:style w:type="paragraph" w:styleId="860">
    <w:name w:val="endnote text"/>
    <w:basedOn w:val="867"/>
    <w:link w:val="86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61">
    <w:name w:val="Endnote Text Char"/>
    <w:basedOn w:val="824"/>
    <w:link w:val="860"/>
    <w:uiPriority w:val="99"/>
    <w:semiHidden/>
    <w:pPr>
      <w:pBdr/>
      <w:spacing/>
      <w:ind/>
    </w:pPr>
    <w:rPr>
      <w:sz w:val="20"/>
      <w:szCs w:val="20"/>
    </w:rPr>
  </w:style>
  <w:style w:type="character" w:styleId="862">
    <w:name w:val="endnote reference"/>
    <w:basedOn w:val="824"/>
    <w:uiPriority w:val="99"/>
    <w:semiHidden/>
    <w:unhideWhenUsed/>
    <w:pPr>
      <w:pBdr/>
      <w:spacing/>
      <w:ind/>
    </w:pPr>
    <w:rPr>
      <w:vertAlign w:val="superscript"/>
    </w:rPr>
  </w:style>
  <w:style w:type="character" w:styleId="863">
    <w:name w:val="Hyperlink"/>
    <w:basedOn w:val="824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64">
    <w:name w:val="FollowedHyperlink"/>
    <w:basedOn w:val="824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65">
    <w:name w:val="TOC Heading"/>
    <w:uiPriority w:val="39"/>
    <w:unhideWhenUsed/>
    <w:pPr>
      <w:pBdr/>
      <w:spacing/>
      <w:ind/>
    </w:pPr>
  </w:style>
  <w:style w:type="paragraph" w:styleId="866">
    <w:name w:val="table of figures"/>
    <w:basedOn w:val="867"/>
    <w:next w:val="867"/>
    <w:uiPriority w:val="99"/>
    <w:unhideWhenUsed/>
    <w:pPr>
      <w:pBdr/>
      <w:spacing w:after="0" w:afterAutospacing="0"/>
      <w:ind/>
    </w:pPr>
  </w:style>
  <w:style w:type="paragraph" w:styleId="867" w:default="1">
    <w:name w:val="Normal"/>
    <w:next w:val="867"/>
    <w:link w:val="867"/>
    <w:qFormat/>
    <w:pPr>
      <w:pBdr/>
      <w:spacing/>
      <w:ind/>
    </w:pPr>
    <w:rPr>
      <w:sz w:val="24"/>
      <w:lang w:val="ru-RU" w:eastAsia="ru-RU" w:bidi="ar-SA"/>
    </w:rPr>
  </w:style>
  <w:style w:type="paragraph" w:styleId="868">
    <w:name w:val="Заголовок 1"/>
    <w:basedOn w:val="867"/>
    <w:next w:val="867"/>
    <w:link w:val="867"/>
    <w:qFormat/>
    <w:pPr>
      <w:keepNext w:val="true"/>
      <w:pBdr/>
      <w:spacing/>
      <w:ind/>
      <w:outlineLvl w:val="0"/>
    </w:pPr>
    <w:rPr>
      <w:sz w:val="24"/>
    </w:rPr>
  </w:style>
  <w:style w:type="paragraph" w:styleId="869">
    <w:name w:val="Заголовок 2"/>
    <w:basedOn w:val="867"/>
    <w:next w:val="867"/>
    <w:link w:val="867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70">
    <w:name w:val="Основной шрифт абзаца"/>
    <w:next w:val="870"/>
    <w:link w:val="867"/>
    <w:semiHidden/>
    <w:pPr>
      <w:pBdr/>
      <w:spacing/>
      <w:ind/>
    </w:pPr>
  </w:style>
  <w:style w:type="table" w:styleId="871">
    <w:name w:val="Обычная таблица"/>
    <w:next w:val="871"/>
    <w:link w:val="867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72">
    <w:name w:val="Нет списка"/>
    <w:next w:val="872"/>
    <w:link w:val="867"/>
    <w:semiHidden/>
    <w:pPr>
      <w:pBdr/>
      <w:spacing/>
      <w:ind/>
    </w:pPr>
  </w:style>
  <w:style w:type="paragraph" w:styleId="873">
    <w:name w:val="Основной текст"/>
    <w:basedOn w:val="867"/>
    <w:next w:val="873"/>
    <w:link w:val="867"/>
    <w:pPr>
      <w:pBdr/>
      <w:spacing/>
      <w:ind w:right="-99"/>
    </w:pPr>
    <w:rPr>
      <w:sz w:val="24"/>
    </w:rPr>
  </w:style>
  <w:style w:type="paragraph" w:styleId="874">
    <w:name w:val="Основной текст 2"/>
    <w:basedOn w:val="867"/>
    <w:next w:val="874"/>
    <w:link w:val="877"/>
    <w:pPr>
      <w:pBdr/>
      <w:spacing/>
      <w:ind/>
      <w:jc w:val="both"/>
    </w:pPr>
    <w:rPr>
      <w:lang w:val="en-US" w:eastAsia="en-US"/>
    </w:rPr>
  </w:style>
  <w:style w:type="paragraph" w:styleId="875">
    <w:name w:val="Текст выноски"/>
    <w:basedOn w:val="867"/>
    <w:next w:val="875"/>
    <w:link w:val="867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76">
    <w:name w:val="Сетка таблицы"/>
    <w:basedOn w:val="871"/>
    <w:next w:val="876"/>
    <w:link w:val="867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77">
    <w:name w:val="Основной текст 2 Знак"/>
    <w:next w:val="877"/>
    <w:link w:val="874"/>
    <w:pPr>
      <w:pBdr/>
      <w:spacing/>
      <w:ind/>
    </w:pPr>
    <w:rPr>
      <w:sz w:val="24"/>
    </w:rPr>
  </w:style>
  <w:style w:type="paragraph" w:styleId="878">
    <w:name w:val="Обычный (веб)"/>
    <w:basedOn w:val="867"/>
    <w:next w:val="878"/>
    <w:link w:val="867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79">
    <w:name w:val="Строгий"/>
    <w:next w:val="879"/>
    <w:link w:val="867"/>
    <w:uiPriority w:val="22"/>
    <w:qFormat/>
    <w:pPr>
      <w:pBdr/>
      <w:spacing/>
      <w:ind/>
    </w:pPr>
    <w:rPr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creator>Doom</dc:creator>
  <cp:revision>548</cp:revision>
  <dcterms:created xsi:type="dcterms:W3CDTF">2010-01-13T11:42:00Z</dcterms:created>
  <dcterms:modified xsi:type="dcterms:W3CDTF">2024-10-16T07:24:13Z</dcterms:modified>
  <cp:version>983040</cp:version>
</cp:coreProperties>
</file>